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7F" w:rsidRPr="006457EE" w:rsidRDefault="007965A2" w:rsidP="00626B1B">
      <w:pPr>
        <w:jc w:val="center"/>
        <w:rPr>
          <w:rFonts w:ascii="Times New Roman" w:hAnsi="Times New Roman" w:cs="Times New Roman"/>
          <w:b/>
          <w:sz w:val="28"/>
          <w:szCs w:val="28"/>
        </w:rPr>
      </w:pPr>
      <w:r w:rsidRPr="006457EE">
        <w:rPr>
          <w:rFonts w:ascii="Times New Roman" w:hAnsi="Times New Roman" w:cs="Times New Roman"/>
          <w:b/>
          <w:sz w:val="28"/>
          <w:szCs w:val="28"/>
        </w:rPr>
        <w:t>Y790</w:t>
      </w:r>
      <w:r w:rsidR="00311018" w:rsidRPr="006457EE">
        <w:rPr>
          <w:rFonts w:ascii="Times New Roman" w:hAnsi="Times New Roman" w:cs="Times New Roman"/>
          <w:b/>
          <w:sz w:val="28"/>
          <w:szCs w:val="28"/>
        </w:rPr>
        <w:t xml:space="preserve"> Report for 2009 </w:t>
      </w:r>
      <w:proofErr w:type="gramStart"/>
      <w:r w:rsidR="00311018" w:rsidRPr="006457EE">
        <w:rPr>
          <w:rFonts w:ascii="Times New Roman" w:hAnsi="Times New Roman" w:cs="Times New Roman"/>
          <w:b/>
          <w:sz w:val="28"/>
          <w:szCs w:val="28"/>
        </w:rPr>
        <w:t>Fall</w:t>
      </w:r>
      <w:proofErr w:type="gramEnd"/>
      <w:r w:rsidR="00311018" w:rsidRPr="006457EE">
        <w:rPr>
          <w:rFonts w:ascii="Times New Roman" w:hAnsi="Times New Roman" w:cs="Times New Roman"/>
          <w:b/>
          <w:sz w:val="28"/>
          <w:szCs w:val="28"/>
        </w:rPr>
        <w:t xml:space="preserve"> and 2010 Spring Semester</w:t>
      </w:r>
      <w:r w:rsidR="00043537" w:rsidRPr="006457EE">
        <w:rPr>
          <w:rFonts w:ascii="Times New Roman" w:hAnsi="Times New Roman" w:cs="Times New Roman"/>
          <w:b/>
          <w:sz w:val="28"/>
          <w:szCs w:val="28"/>
        </w:rPr>
        <w:t>s</w:t>
      </w:r>
    </w:p>
    <w:p w:rsidR="006457EE" w:rsidRDefault="006457EE">
      <w:pPr>
        <w:pStyle w:val="TOC2"/>
        <w:tabs>
          <w:tab w:val="left" w:pos="660"/>
          <w:tab w:val="right" w:leader="dot" w:pos="9350"/>
        </w:tabs>
        <w:rPr>
          <w:rFonts w:ascii="Times New Roman" w:hAnsi="Times New Roman" w:cs="Times New Roman"/>
          <w:sz w:val="20"/>
          <w:szCs w:val="20"/>
        </w:rPr>
      </w:pPr>
      <w:r>
        <w:rPr>
          <w:rFonts w:ascii="Times New Roman" w:hAnsi="Times New Roman" w:cs="Times New Roman"/>
          <w:sz w:val="20"/>
          <w:szCs w:val="20"/>
        </w:rPr>
        <w:tab/>
        <w:t xml:space="preserve">                                                                                                                                                Hui Li </w:t>
      </w:r>
    </w:p>
    <w:p w:rsidR="006A619E" w:rsidRDefault="006457EE">
      <w:pPr>
        <w:pStyle w:val="TOC2"/>
        <w:tabs>
          <w:tab w:val="left" w:pos="660"/>
          <w:tab w:val="right" w:leader="dot" w:pos="9350"/>
        </w:tabs>
        <w:rPr>
          <w:rFonts w:ascii="Times New Roman" w:hAnsi="Times New Roman" w:cs="Times New Roman"/>
          <w:sz w:val="20"/>
          <w:szCs w:val="20"/>
        </w:rPr>
      </w:pPr>
      <w:r>
        <w:rPr>
          <w:rFonts w:ascii="Times New Roman" w:hAnsi="Times New Roman" w:cs="Times New Roman"/>
          <w:sz w:val="20"/>
          <w:szCs w:val="20"/>
        </w:rPr>
        <w:t xml:space="preserve">                                                                                                                                                  ID: 0002576169</w:t>
      </w:r>
    </w:p>
    <w:p w:rsidR="006457EE" w:rsidRDefault="00D967F5">
      <w:pPr>
        <w:pStyle w:val="TOC2"/>
        <w:tabs>
          <w:tab w:val="left" w:pos="660"/>
          <w:tab w:val="right" w:leader="dot" w:pos="9350"/>
        </w:tabs>
        <w:rPr>
          <w:noProof/>
        </w:rPr>
      </w:pPr>
      <w:r>
        <w:rPr>
          <w:rFonts w:ascii="Times New Roman" w:hAnsi="Times New Roman" w:cs="Times New Roman"/>
          <w:sz w:val="20"/>
          <w:szCs w:val="20"/>
        </w:rPr>
        <w:fldChar w:fldCharType="begin"/>
      </w:r>
      <w:r w:rsidR="006A619E">
        <w:rPr>
          <w:rFonts w:ascii="Times New Roman" w:hAnsi="Times New Roman" w:cs="Times New Roman"/>
          <w:sz w:val="20"/>
          <w:szCs w:val="20"/>
        </w:rPr>
        <w:instrText xml:space="preserve"> TOC \o "1-2" \h \z \u </w:instrText>
      </w:r>
      <w:r>
        <w:rPr>
          <w:rFonts w:ascii="Times New Roman" w:hAnsi="Times New Roman" w:cs="Times New Roman"/>
          <w:sz w:val="20"/>
          <w:szCs w:val="20"/>
        </w:rPr>
        <w:fldChar w:fldCharType="separate"/>
      </w:r>
      <w:hyperlink w:anchor="_Toc261451921" w:history="1">
        <w:r w:rsidR="006457EE" w:rsidRPr="00D96D3A">
          <w:rPr>
            <w:rStyle w:val="Hyperlink"/>
            <w:rFonts w:ascii="Times New Roman" w:hAnsi="Times New Roman" w:cs="Times New Roman"/>
            <w:noProof/>
            <w:snapToGrid w:val="0"/>
            <w:w w:val="0"/>
          </w:rPr>
          <w:t>1.</w:t>
        </w:r>
        <w:r w:rsidR="006457EE">
          <w:rPr>
            <w:noProof/>
          </w:rPr>
          <w:tab/>
        </w:r>
        <w:r w:rsidR="006457EE" w:rsidRPr="00D96D3A">
          <w:rPr>
            <w:rStyle w:val="Hyperlink"/>
            <w:noProof/>
          </w:rPr>
          <w:t>Introduction.</w:t>
        </w:r>
        <w:r w:rsidR="006457EE">
          <w:rPr>
            <w:noProof/>
            <w:webHidden/>
          </w:rPr>
          <w:tab/>
        </w:r>
        <w:r>
          <w:rPr>
            <w:noProof/>
            <w:webHidden/>
          </w:rPr>
          <w:fldChar w:fldCharType="begin"/>
        </w:r>
        <w:r w:rsidR="006457EE">
          <w:rPr>
            <w:noProof/>
            <w:webHidden/>
          </w:rPr>
          <w:instrText xml:space="preserve"> PAGEREF _Toc261451921 \h </w:instrText>
        </w:r>
        <w:r>
          <w:rPr>
            <w:noProof/>
            <w:webHidden/>
          </w:rPr>
        </w:r>
        <w:r>
          <w:rPr>
            <w:noProof/>
            <w:webHidden/>
          </w:rPr>
          <w:fldChar w:fldCharType="separate"/>
        </w:r>
        <w:r w:rsidR="006457EE">
          <w:rPr>
            <w:noProof/>
            <w:webHidden/>
          </w:rPr>
          <w:t>2</w:t>
        </w:r>
        <w:r>
          <w:rPr>
            <w:noProof/>
            <w:webHidden/>
          </w:rPr>
          <w:fldChar w:fldCharType="end"/>
        </w:r>
      </w:hyperlink>
    </w:p>
    <w:p w:rsidR="006457EE" w:rsidRDefault="00D967F5">
      <w:pPr>
        <w:pStyle w:val="TOC2"/>
        <w:tabs>
          <w:tab w:val="left" w:pos="660"/>
          <w:tab w:val="right" w:leader="dot" w:pos="9350"/>
        </w:tabs>
        <w:rPr>
          <w:noProof/>
        </w:rPr>
      </w:pPr>
      <w:hyperlink w:anchor="_Toc261451922" w:history="1">
        <w:r w:rsidR="006457EE" w:rsidRPr="00D96D3A">
          <w:rPr>
            <w:rStyle w:val="Hyperlink"/>
            <w:rFonts w:ascii="Times New Roman" w:hAnsi="Times New Roman" w:cs="Times New Roman"/>
            <w:noProof/>
            <w:snapToGrid w:val="0"/>
            <w:w w:val="0"/>
          </w:rPr>
          <w:t>2.</w:t>
        </w:r>
        <w:r w:rsidR="006457EE">
          <w:rPr>
            <w:noProof/>
          </w:rPr>
          <w:tab/>
        </w:r>
        <w:r w:rsidR="006457EE" w:rsidRPr="00D96D3A">
          <w:rPr>
            <w:rStyle w:val="Hyperlink"/>
            <w:noProof/>
          </w:rPr>
          <w:t>Dryad/DryadLINQ</w:t>
        </w:r>
        <w:r w:rsidR="006457EE">
          <w:rPr>
            <w:noProof/>
            <w:webHidden/>
          </w:rPr>
          <w:tab/>
        </w:r>
        <w:r>
          <w:rPr>
            <w:noProof/>
            <w:webHidden/>
          </w:rPr>
          <w:fldChar w:fldCharType="begin"/>
        </w:r>
        <w:r w:rsidR="006457EE">
          <w:rPr>
            <w:noProof/>
            <w:webHidden/>
          </w:rPr>
          <w:instrText xml:space="preserve"> PAGEREF _Toc261451922 \h </w:instrText>
        </w:r>
        <w:r>
          <w:rPr>
            <w:noProof/>
            <w:webHidden/>
          </w:rPr>
        </w:r>
        <w:r>
          <w:rPr>
            <w:noProof/>
            <w:webHidden/>
          </w:rPr>
          <w:fldChar w:fldCharType="separate"/>
        </w:r>
        <w:r w:rsidR="006457EE">
          <w:rPr>
            <w:noProof/>
            <w:webHidden/>
          </w:rPr>
          <w:t>2</w:t>
        </w:r>
        <w:r>
          <w:rPr>
            <w:noProof/>
            <w:webHidden/>
          </w:rPr>
          <w:fldChar w:fldCharType="end"/>
        </w:r>
      </w:hyperlink>
    </w:p>
    <w:p w:rsidR="006457EE" w:rsidRDefault="00D967F5">
      <w:pPr>
        <w:pStyle w:val="TOC2"/>
        <w:tabs>
          <w:tab w:val="left" w:pos="880"/>
          <w:tab w:val="right" w:leader="dot" w:pos="9350"/>
        </w:tabs>
        <w:rPr>
          <w:noProof/>
        </w:rPr>
      </w:pPr>
      <w:hyperlink w:anchor="_Toc261451923" w:history="1">
        <w:r w:rsidR="006457EE" w:rsidRPr="00D96D3A">
          <w:rPr>
            <w:rStyle w:val="Hyperlink"/>
            <w:rFonts w:ascii="Times New Roman" w:hAnsi="Times New Roman" w:cs="Times New Roman"/>
            <w:noProof/>
            <w:snapToGrid w:val="0"/>
            <w:w w:val="0"/>
          </w:rPr>
          <w:t>2.1</w:t>
        </w:r>
        <w:r w:rsidR="006457EE">
          <w:rPr>
            <w:noProof/>
          </w:rPr>
          <w:tab/>
        </w:r>
        <w:r w:rsidR="006457EE" w:rsidRPr="00D96D3A">
          <w:rPr>
            <w:rStyle w:val="Hyperlink"/>
            <w:noProof/>
          </w:rPr>
          <w:t>Dyrad/DryadLINQ</w:t>
        </w:r>
        <w:r w:rsidR="006457EE">
          <w:rPr>
            <w:noProof/>
            <w:webHidden/>
          </w:rPr>
          <w:tab/>
        </w:r>
        <w:r>
          <w:rPr>
            <w:noProof/>
            <w:webHidden/>
          </w:rPr>
          <w:fldChar w:fldCharType="begin"/>
        </w:r>
        <w:r w:rsidR="006457EE">
          <w:rPr>
            <w:noProof/>
            <w:webHidden/>
          </w:rPr>
          <w:instrText xml:space="preserve"> PAGEREF _Toc261451923 \h </w:instrText>
        </w:r>
        <w:r>
          <w:rPr>
            <w:noProof/>
            <w:webHidden/>
          </w:rPr>
        </w:r>
        <w:r>
          <w:rPr>
            <w:noProof/>
            <w:webHidden/>
          </w:rPr>
          <w:fldChar w:fldCharType="separate"/>
        </w:r>
        <w:r w:rsidR="006457EE">
          <w:rPr>
            <w:noProof/>
            <w:webHidden/>
          </w:rPr>
          <w:t>2</w:t>
        </w:r>
        <w:r>
          <w:rPr>
            <w:noProof/>
            <w:webHidden/>
          </w:rPr>
          <w:fldChar w:fldCharType="end"/>
        </w:r>
      </w:hyperlink>
    </w:p>
    <w:p w:rsidR="006457EE" w:rsidRDefault="00D967F5">
      <w:pPr>
        <w:pStyle w:val="TOC2"/>
        <w:tabs>
          <w:tab w:val="left" w:pos="880"/>
          <w:tab w:val="right" w:leader="dot" w:pos="9350"/>
        </w:tabs>
        <w:rPr>
          <w:noProof/>
        </w:rPr>
      </w:pPr>
      <w:hyperlink w:anchor="_Toc261451924" w:history="1">
        <w:r w:rsidR="006457EE" w:rsidRPr="00D96D3A">
          <w:rPr>
            <w:rStyle w:val="Hyperlink"/>
            <w:rFonts w:ascii="Times New Roman" w:hAnsi="Times New Roman" w:cs="Times New Roman"/>
            <w:noProof/>
            <w:snapToGrid w:val="0"/>
            <w:w w:val="0"/>
          </w:rPr>
          <w:t>2.2</w:t>
        </w:r>
        <w:r w:rsidR="006457EE">
          <w:rPr>
            <w:noProof/>
          </w:rPr>
          <w:tab/>
        </w:r>
        <w:r w:rsidR="006457EE" w:rsidRPr="00D96D3A">
          <w:rPr>
            <w:rStyle w:val="Hyperlink"/>
            <w:noProof/>
          </w:rPr>
          <w:t>DryadLINQ PhyloD</w:t>
        </w:r>
        <w:r w:rsidR="006457EE">
          <w:rPr>
            <w:noProof/>
            <w:webHidden/>
          </w:rPr>
          <w:tab/>
        </w:r>
        <w:r>
          <w:rPr>
            <w:noProof/>
            <w:webHidden/>
          </w:rPr>
          <w:fldChar w:fldCharType="begin"/>
        </w:r>
        <w:r w:rsidR="006457EE">
          <w:rPr>
            <w:noProof/>
            <w:webHidden/>
          </w:rPr>
          <w:instrText xml:space="preserve"> PAGEREF _Toc261451924 \h </w:instrText>
        </w:r>
        <w:r>
          <w:rPr>
            <w:noProof/>
            <w:webHidden/>
          </w:rPr>
        </w:r>
        <w:r>
          <w:rPr>
            <w:noProof/>
            <w:webHidden/>
          </w:rPr>
          <w:fldChar w:fldCharType="separate"/>
        </w:r>
        <w:r w:rsidR="006457EE">
          <w:rPr>
            <w:noProof/>
            <w:webHidden/>
          </w:rPr>
          <w:t>2</w:t>
        </w:r>
        <w:r>
          <w:rPr>
            <w:noProof/>
            <w:webHidden/>
          </w:rPr>
          <w:fldChar w:fldCharType="end"/>
        </w:r>
      </w:hyperlink>
    </w:p>
    <w:p w:rsidR="006457EE" w:rsidRDefault="00D967F5">
      <w:pPr>
        <w:pStyle w:val="TOC2"/>
        <w:tabs>
          <w:tab w:val="left" w:pos="1100"/>
          <w:tab w:val="right" w:leader="dot" w:pos="9350"/>
        </w:tabs>
        <w:rPr>
          <w:noProof/>
        </w:rPr>
      </w:pPr>
      <w:hyperlink w:anchor="_Toc261451925" w:history="1">
        <w:r w:rsidR="006457EE" w:rsidRPr="00D96D3A">
          <w:rPr>
            <w:rStyle w:val="Hyperlink"/>
            <w:rFonts w:ascii="Times New Roman" w:hAnsi="Times New Roman" w:cs="Times New Roman"/>
            <w:noProof/>
            <w:snapToGrid w:val="0"/>
            <w:w w:val="0"/>
          </w:rPr>
          <w:t>2.2.1</w:t>
        </w:r>
        <w:r w:rsidR="006457EE">
          <w:rPr>
            <w:noProof/>
          </w:rPr>
          <w:tab/>
        </w:r>
        <w:r w:rsidR="006457EE" w:rsidRPr="00D96D3A">
          <w:rPr>
            <w:rStyle w:val="Hyperlink"/>
            <w:noProof/>
          </w:rPr>
          <w:t>PhyloD Applicatoin</w:t>
        </w:r>
        <w:r w:rsidR="006457EE">
          <w:rPr>
            <w:noProof/>
            <w:webHidden/>
          </w:rPr>
          <w:tab/>
        </w:r>
        <w:r>
          <w:rPr>
            <w:noProof/>
            <w:webHidden/>
          </w:rPr>
          <w:fldChar w:fldCharType="begin"/>
        </w:r>
        <w:r w:rsidR="006457EE">
          <w:rPr>
            <w:noProof/>
            <w:webHidden/>
          </w:rPr>
          <w:instrText xml:space="preserve"> PAGEREF _Toc261451925 \h </w:instrText>
        </w:r>
        <w:r>
          <w:rPr>
            <w:noProof/>
            <w:webHidden/>
          </w:rPr>
        </w:r>
        <w:r>
          <w:rPr>
            <w:noProof/>
            <w:webHidden/>
          </w:rPr>
          <w:fldChar w:fldCharType="separate"/>
        </w:r>
        <w:r w:rsidR="006457EE">
          <w:rPr>
            <w:noProof/>
            <w:webHidden/>
          </w:rPr>
          <w:t>2</w:t>
        </w:r>
        <w:r>
          <w:rPr>
            <w:noProof/>
            <w:webHidden/>
          </w:rPr>
          <w:fldChar w:fldCharType="end"/>
        </w:r>
      </w:hyperlink>
    </w:p>
    <w:p w:rsidR="006457EE" w:rsidRDefault="00D967F5">
      <w:pPr>
        <w:pStyle w:val="TOC2"/>
        <w:tabs>
          <w:tab w:val="left" w:pos="1100"/>
          <w:tab w:val="right" w:leader="dot" w:pos="9350"/>
        </w:tabs>
        <w:rPr>
          <w:noProof/>
        </w:rPr>
      </w:pPr>
      <w:hyperlink w:anchor="_Toc261451926" w:history="1">
        <w:r w:rsidR="006457EE" w:rsidRPr="00D96D3A">
          <w:rPr>
            <w:rStyle w:val="Hyperlink"/>
            <w:rFonts w:ascii="Times New Roman" w:hAnsi="Times New Roman" w:cs="Times New Roman"/>
            <w:noProof/>
            <w:snapToGrid w:val="0"/>
            <w:w w:val="0"/>
          </w:rPr>
          <w:t>2.2.2</w:t>
        </w:r>
        <w:r w:rsidR="006457EE">
          <w:rPr>
            <w:noProof/>
          </w:rPr>
          <w:tab/>
        </w:r>
        <w:r w:rsidR="006457EE" w:rsidRPr="00D96D3A">
          <w:rPr>
            <w:rStyle w:val="Hyperlink"/>
            <w:noProof/>
          </w:rPr>
          <w:t>PhyloD Algorithm</w:t>
        </w:r>
        <w:r w:rsidR="006457EE">
          <w:rPr>
            <w:noProof/>
            <w:webHidden/>
          </w:rPr>
          <w:tab/>
        </w:r>
        <w:r>
          <w:rPr>
            <w:noProof/>
            <w:webHidden/>
          </w:rPr>
          <w:fldChar w:fldCharType="begin"/>
        </w:r>
        <w:r w:rsidR="006457EE">
          <w:rPr>
            <w:noProof/>
            <w:webHidden/>
          </w:rPr>
          <w:instrText xml:space="preserve"> PAGEREF _Toc261451926 \h </w:instrText>
        </w:r>
        <w:r>
          <w:rPr>
            <w:noProof/>
            <w:webHidden/>
          </w:rPr>
        </w:r>
        <w:r>
          <w:rPr>
            <w:noProof/>
            <w:webHidden/>
          </w:rPr>
          <w:fldChar w:fldCharType="separate"/>
        </w:r>
        <w:r w:rsidR="006457EE">
          <w:rPr>
            <w:noProof/>
            <w:webHidden/>
          </w:rPr>
          <w:t>3</w:t>
        </w:r>
        <w:r>
          <w:rPr>
            <w:noProof/>
            <w:webHidden/>
          </w:rPr>
          <w:fldChar w:fldCharType="end"/>
        </w:r>
      </w:hyperlink>
    </w:p>
    <w:p w:rsidR="006457EE" w:rsidRDefault="00D967F5">
      <w:pPr>
        <w:pStyle w:val="TOC2"/>
        <w:tabs>
          <w:tab w:val="left" w:pos="1100"/>
          <w:tab w:val="right" w:leader="dot" w:pos="9350"/>
        </w:tabs>
        <w:rPr>
          <w:noProof/>
        </w:rPr>
      </w:pPr>
      <w:hyperlink w:anchor="_Toc261451927" w:history="1">
        <w:r w:rsidR="006457EE" w:rsidRPr="00D96D3A">
          <w:rPr>
            <w:rStyle w:val="Hyperlink"/>
            <w:rFonts w:ascii="Times New Roman" w:hAnsi="Times New Roman" w:cs="Times New Roman"/>
            <w:noProof/>
            <w:snapToGrid w:val="0"/>
            <w:w w:val="0"/>
          </w:rPr>
          <w:t>2.2.3</w:t>
        </w:r>
        <w:r w:rsidR="006457EE">
          <w:rPr>
            <w:noProof/>
          </w:rPr>
          <w:tab/>
        </w:r>
        <w:r w:rsidR="006457EE" w:rsidRPr="00D96D3A">
          <w:rPr>
            <w:rStyle w:val="Hyperlink"/>
            <w:noProof/>
          </w:rPr>
          <w:t>DryadLINQ PhyloD Implementation</w:t>
        </w:r>
        <w:r w:rsidR="006457EE">
          <w:rPr>
            <w:noProof/>
            <w:webHidden/>
          </w:rPr>
          <w:tab/>
        </w:r>
        <w:r>
          <w:rPr>
            <w:noProof/>
            <w:webHidden/>
          </w:rPr>
          <w:fldChar w:fldCharType="begin"/>
        </w:r>
        <w:r w:rsidR="006457EE">
          <w:rPr>
            <w:noProof/>
            <w:webHidden/>
          </w:rPr>
          <w:instrText xml:space="preserve"> PAGEREF _Toc261451927 \h </w:instrText>
        </w:r>
        <w:r>
          <w:rPr>
            <w:noProof/>
            <w:webHidden/>
          </w:rPr>
        </w:r>
        <w:r>
          <w:rPr>
            <w:noProof/>
            <w:webHidden/>
          </w:rPr>
          <w:fldChar w:fldCharType="separate"/>
        </w:r>
        <w:r w:rsidR="006457EE">
          <w:rPr>
            <w:noProof/>
            <w:webHidden/>
          </w:rPr>
          <w:t>3</w:t>
        </w:r>
        <w:r>
          <w:rPr>
            <w:noProof/>
            <w:webHidden/>
          </w:rPr>
          <w:fldChar w:fldCharType="end"/>
        </w:r>
      </w:hyperlink>
    </w:p>
    <w:p w:rsidR="006457EE" w:rsidRDefault="00D967F5">
      <w:pPr>
        <w:pStyle w:val="TOC2"/>
        <w:tabs>
          <w:tab w:val="left" w:pos="1100"/>
          <w:tab w:val="right" w:leader="dot" w:pos="9350"/>
        </w:tabs>
        <w:rPr>
          <w:noProof/>
        </w:rPr>
      </w:pPr>
      <w:hyperlink w:anchor="_Toc261451928" w:history="1">
        <w:r w:rsidR="006457EE" w:rsidRPr="00D96D3A">
          <w:rPr>
            <w:rStyle w:val="Hyperlink"/>
            <w:rFonts w:ascii="Times New Roman" w:hAnsi="Times New Roman" w:cs="Times New Roman"/>
            <w:noProof/>
            <w:snapToGrid w:val="0"/>
            <w:w w:val="0"/>
          </w:rPr>
          <w:t>2.2.4</w:t>
        </w:r>
        <w:r w:rsidR="006457EE">
          <w:rPr>
            <w:noProof/>
          </w:rPr>
          <w:tab/>
        </w:r>
        <w:r w:rsidR="006457EE" w:rsidRPr="00D96D3A">
          <w:rPr>
            <w:rStyle w:val="Hyperlink"/>
            <w:noProof/>
          </w:rPr>
          <w:t>DryadLINQ PhyloD Performance</w:t>
        </w:r>
        <w:r w:rsidR="006457EE">
          <w:rPr>
            <w:noProof/>
            <w:webHidden/>
          </w:rPr>
          <w:tab/>
        </w:r>
        <w:r>
          <w:rPr>
            <w:noProof/>
            <w:webHidden/>
          </w:rPr>
          <w:fldChar w:fldCharType="begin"/>
        </w:r>
        <w:r w:rsidR="006457EE">
          <w:rPr>
            <w:noProof/>
            <w:webHidden/>
          </w:rPr>
          <w:instrText xml:space="preserve"> PAGEREF _Toc261451928 \h </w:instrText>
        </w:r>
        <w:r>
          <w:rPr>
            <w:noProof/>
            <w:webHidden/>
          </w:rPr>
        </w:r>
        <w:r>
          <w:rPr>
            <w:noProof/>
            <w:webHidden/>
          </w:rPr>
          <w:fldChar w:fldCharType="separate"/>
        </w:r>
        <w:r w:rsidR="006457EE">
          <w:rPr>
            <w:noProof/>
            <w:webHidden/>
          </w:rPr>
          <w:t>5</w:t>
        </w:r>
        <w:r>
          <w:rPr>
            <w:noProof/>
            <w:webHidden/>
          </w:rPr>
          <w:fldChar w:fldCharType="end"/>
        </w:r>
      </w:hyperlink>
    </w:p>
    <w:p w:rsidR="006457EE" w:rsidRDefault="00D967F5">
      <w:pPr>
        <w:pStyle w:val="TOC2"/>
        <w:tabs>
          <w:tab w:val="left" w:pos="660"/>
          <w:tab w:val="right" w:leader="dot" w:pos="9350"/>
        </w:tabs>
        <w:rPr>
          <w:noProof/>
        </w:rPr>
      </w:pPr>
      <w:hyperlink w:anchor="_Toc261451929" w:history="1">
        <w:r w:rsidR="006457EE" w:rsidRPr="00D96D3A">
          <w:rPr>
            <w:rStyle w:val="Hyperlink"/>
            <w:rFonts w:ascii="Times New Roman" w:hAnsi="Times New Roman" w:cs="Times New Roman"/>
            <w:noProof/>
            <w:snapToGrid w:val="0"/>
            <w:w w:val="0"/>
          </w:rPr>
          <w:t>3.</w:t>
        </w:r>
        <w:r w:rsidR="006457EE">
          <w:rPr>
            <w:noProof/>
          </w:rPr>
          <w:tab/>
        </w:r>
        <w:r w:rsidR="006457EE" w:rsidRPr="00D96D3A">
          <w:rPr>
            <w:rStyle w:val="Hyperlink"/>
            <w:noProof/>
          </w:rPr>
          <w:t>Twister</w:t>
        </w:r>
        <w:r w:rsidR="006457EE">
          <w:rPr>
            <w:noProof/>
            <w:webHidden/>
          </w:rPr>
          <w:tab/>
        </w:r>
        <w:r>
          <w:rPr>
            <w:noProof/>
            <w:webHidden/>
          </w:rPr>
          <w:fldChar w:fldCharType="begin"/>
        </w:r>
        <w:r w:rsidR="006457EE">
          <w:rPr>
            <w:noProof/>
            <w:webHidden/>
          </w:rPr>
          <w:instrText xml:space="preserve"> PAGEREF _Toc261451929 \h </w:instrText>
        </w:r>
        <w:r>
          <w:rPr>
            <w:noProof/>
            <w:webHidden/>
          </w:rPr>
        </w:r>
        <w:r>
          <w:rPr>
            <w:noProof/>
            <w:webHidden/>
          </w:rPr>
          <w:fldChar w:fldCharType="separate"/>
        </w:r>
        <w:r w:rsidR="006457EE">
          <w:rPr>
            <w:noProof/>
            <w:webHidden/>
          </w:rPr>
          <w:t>5</w:t>
        </w:r>
        <w:r>
          <w:rPr>
            <w:noProof/>
            <w:webHidden/>
          </w:rPr>
          <w:fldChar w:fldCharType="end"/>
        </w:r>
      </w:hyperlink>
    </w:p>
    <w:p w:rsidR="006457EE" w:rsidRDefault="00D967F5">
      <w:pPr>
        <w:pStyle w:val="TOC2"/>
        <w:tabs>
          <w:tab w:val="left" w:pos="880"/>
          <w:tab w:val="right" w:leader="dot" w:pos="9350"/>
        </w:tabs>
        <w:rPr>
          <w:noProof/>
        </w:rPr>
      </w:pPr>
      <w:hyperlink w:anchor="_Toc261451930" w:history="1">
        <w:r w:rsidR="006457EE" w:rsidRPr="00D96D3A">
          <w:rPr>
            <w:rStyle w:val="Hyperlink"/>
            <w:rFonts w:ascii="Times New Roman" w:hAnsi="Times New Roman" w:cs="Times New Roman"/>
            <w:noProof/>
            <w:snapToGrid w:val="0"/>
            <w:w w:val="0"/>
          </w:rPr>
          <w:t>3.1</w:t>
        </w:r>
        <w:r w:rsidR="006457EE">
          <w:rPr>
            <w:noProof/>
          </w:rPr>
          <w:tab/>
        </w:r>
        <w:r w:rsidR="006457EE" w:rsidRPr="00D96D3A">
          <w:rPr>
            <w:rStyle w:val="Hyperlink"/>
            <w:noProof/>
          </w:rPr>
          <w:t>Twister Architecture</w:t>
        </w:r>
        <w:r w:rsidR="006457EE">
          <w:rPr>
            <w:noProof/>
            <w:webHidden/>
          </w:rPr>
          <w:tab/>
        </w:r>
        <w:r>
          <w:rPr>
            <w:noProof/>
            <w:webHidden/>
          </w:rPr>
          <w:fldChar w:fldCharType="begin"/>
        </w:r>
        <w:r w:rsidR="006457EE">
          <w:rPr>
            <w:noProof/>
            <w:webHidden/>
          </w:rPr>
          <w:instrText xml:space="preserve"> PAGEREF _Toc261451930 \h </w:instrText>
        </w:r>
        <w:r>
          <w:rPr>
            <w:noProof/>
            <w:webHidden/>
          </w:rPr>
        </w:r>
        <w:r>
          <w:rPr>
            <w:noProof/>
            <w:webHidden/>
          </w:rPr>
          <w:fldChar w:fldCharType="separate"/>
        </w:r>
        <w:r w:rsidR="006457EE">
          <w:rPr>
            <w:noProof/>
            <w:webHidden/>
          </w:rPr>
          <w:t>5</w:t>
        </w:r>
        <w:r>
          <w:rPr>
            <w:noProof/>
            <w:webHidden/>
          </w:rPr>
          <w:fldChar w:fldCharType="end"/>
        </w:r>
      </w:hyperlink>
    </w:p>
    <w:p w:rsidR="006457EE" w:rsidRDefault="00D967F5">
      <w:pPr>
        <w:pStyle w:val="TOC2"/>
        <w:tabs>
          <w:tab w:val="left" w:pos="880"/>
          <w:tab w:val="right" w:leader="dot" w:pos="9350"/>
        </w:tabs>
        <w:rPr>
          <w:noProof/>
        </w:rPr>
      </w:pPr>
      <w:hyperlink w:anchor="_Toc261451931" w:history="1">
        <w:r w:rsidR="006457EE" w:rsidRPr="00D96D3A">
          <w:rPr>
            <w:rStyle w:val="Hyperlink"/>
            <w:rFonts w:ascii="Times New Roman" w:hAnsi="Times New Roman" w:cs="Times New Roman"/>
            <w:noProof/>
            <w:snapToGrid w:val="0"/>
            <w:w w:val="0"/>
          </w:rPr>
          <w:t>3.2</w:t>
        </w:r>
        <w:r w:rsidR="006457EE">
          <w:rPr>
            <w:noProof/>
          </w:rPr>
          <w:tab/>
        </w:r>
        <w:r w:rsidR="006457EE" w:rsidRPr="00D96D3A">
          <w:rPr>
            <w:rStyle w:val="Hyperlink"/>
            <w:noProof/>
          </w:rPr>
          <w:t>Twister PageRank</w:t>
        </w:r>
        <w:r w:rsidR="006457EE">
          <w:rPr>
            <w:noProof/>
            <w:webHidden/>
          </w:rPr>
          <w:tab/>
        </w:r>
        <w:r>
          <w:rPr>
            <w:noProof/>
            <w:webHidden/>
          </w:rPr>
          <w:fldChar w:fldCharType="begin"/>
        </w:r>
        <w:r w:rsidR="006457EE">
          <w:rPr>
            <w:noProof/>
            <w:webHidden/>
          </w:rPr>
          <w:instrText xml:space="preserve"> PAGEREF _Toc261451931 \h </w:instrText>
        </w:r>
        <w:r>
          <w:rPr>
            <w:noProof/>
            <w:webHidden/>
          </w:rPr>
        </w:r>
        <w:r>
          <w:rPr>
            <w:noProof/>
            <w:webHidden/>
          </w:rPr>
          <w:fldChar w:fldCharType="separate"/>
        </w:r>
        <w:r w:rsidR="006457EE">
          <w:rPr>
            <w:noProof/>
            <w:webHidden/>
          </w:rPr>
          <w:t>5</w:t>
        </w:r>
        <w:r>
          <w:rPr>
            <w:noProof/>
            <w:webHidden/>
          </w:rPr>
          <w:fldChar w:fldCharType="end"/>
        </w:r>
      </w:hyperlink>
    </w:p>
    <w:p w:rsidR="006457EE" w:rsidRDefault="00D967F5">
      <w:pPr>
        <w:pStyle w:val="TOC2"/>
        <w:tabs>
          <w:tab w:val="left" w:pos="880"/>
          <w:tab w:val="right" w:leader="dot" w:pos="9350"/>
        </w:tabs>
        <w:rPr>
          <w:noProof/>
        </w:rPr>
      </w:pPr>
      <w:hyperlink w:anchor="_Toc261451932" w:history="1">
        <w:r w:rsidR="006457EE" w:rsidRPr="00D96D3A">
          <w:rPr>
            <w:rStyle w:val="Hyperlink"/>
            <w:rFonts w:ascii="Times New Roman" w:hAnsi="Times New Roman" w:cs="Times New Roman"/>
            <w:noProof/>
            <w:snapToGrid w:val="0"/>
            <w:w w:val="0"/>
          </w:rPr>
          <w:t>3.3</w:t>
        </w:r>
        <w:r w:rsidR="006457EE">
          <w:rPr>
            <w:noProof/>
          </w:rPr>
          <w:tab/>
        </w:r>
        <w:r w:rsidR="006457EE" w:rsidRPr="00D96D3A">
          <w:rPr>
            <w:rStyle w:val="Hyperlink"/>
            <w:noProof/>
          </w:rPr>
          <w:t>Hadoop PageRank</w:t>
        </w:r>
        <w:r w:rsidR="006457EE">
          <w:rPr>
            <w:noProof/>
            <w:webHidden/>
          </w:rPr>
          <w:tab/>
        </w:r>
        <w:r>
          <w:rPr>
            <w:noProof/>
            <w:webHidden/>
          </w:rPr>
          <w:fldChar w:fldCharType="begin"/>
        </w:r>
        <w:r w:rsidR="006457EE">
          <w:rPr>
            <w:noProof/>
            <w:webHidden/>
          </w:rPr>
          <w:instrText xml:space="preserve"> PAGEREF _Toc261451932 \h </w:instrText>
        </w:r>
        <w:r>
          <w:rPr>
            <w:noProof/>
            <w:webHidden/>
          </w:rPr>
        </w:r>
        <w:r>
          <w:rPr>
            <w:noProof/>
            <w:webHidden/>
          </w:rPr>
          <w:fldChar w:fldCharType="separate"/>
        </w:r>
        <w:r w:rsidR="006457EE">
          <w:rPr>
            <w:noProof/>
            <w:webHidden/>
          </w:rPr>
          <w:t>6</w:t>
        </w:r>
        <w:r>
          <w:rPr>
            <w:noProof/>
            <w:webHidden/>
          </w:rPr>
          <w:fldChar w:fldCharType="end"/>
        </w:r>
      </w:hyperlink>
    </w:p>
    <w:p w:rsidR="006457EE" w:rsidRDefault="00D967F5">
      <w:pPr>
        <w:pStyle w:val="TOC2"/>
        <w:tabs>
          <w:tab w:val="left" w:pos="880"/>
          <w:tab w:val="right" w:leader="dot" w:pos="9350"/>
        </w:tabs>
        <w:rPr>
          <w:noProof/>
        </w:rPr>
      </w:pPr>
      <w:hyperlink w:anchor="_Toc261451933" w:history="1">
        <w:r w:rsidR="006457EE" w:rsidRPr="00D96D3A">
          <w:rPr>
            <w:rStyle w:val="Hyperlink"/>
            <w:rFonts w:ascii="Times New Roman" w:hAnsi="Times New Roman" w:cs="Times New Roman"/>
            <w:noProof/>
            <w:snapToGrid w:val="0"/>
            <w:w w:val="0"/>
          </w:rPr>
          <w:t>3.4</w:t>
        </w:r>
        <w:r w:rsidR="006457EE">
          <w:rPr>
            <w:noProof/>
          </w:rPr>
          <w:tab/>
        </w:r>
        <w:r w:rsidR="006457EE" w:rsidRPr="00D96D3A">
          <w:rPr>
            <w:rStyle w:val="Hyperlink"/>
            <w:noProof/>
          </w:rPr>
          <w:t>Performance Analysis</w:t>
        </w:r>
        <w:r w:rsidR="006457EE">
          <w:rPr>
            <w:noProof/>
            <w:webHidden/>
          </w:rPr>
          <w:tab/>
        </w:r>
        <w:r>
          <w:rPr>
            <w:noProof/>
            <w:webHidden/>
          </w:rPr>
          <w:fldChar w:fldCharType="begin"/>
        </w:r>
        <w:r w:rsidR="006457EE">
          <w:rPr>
            <w:noProof/>
            <w:webHidden/>
          </w:rPr>
          <w:instrText xml:space="preserve"> PAGEREF _Toc261451933 \h </w:instrText>
        </w:r>
        <w:r>
          <w:rPr>
            <w:noProof/>
            <w:webHidden/>
          </w:rPr>
        </w:r>
        <w:r>
          <w:rPr>
            <w:noProof/>
            <w:webHidden/>
          </w:rPr>
          <w:fldChar w:fldCharType="separate"/>
        </w:r>
        <w:r w:rsidR="006457EE">
          <w:rPr>
            <w:noProof/>
            <w:webHidden/>
          </w:rPr>
          <w:t>6</w:t>
        </w:r>
        <w:r>
          <w:rPr>
            <w:noProof/>
            <w:webHidden/>
          </w:rPr>
          <w:fldChar w:fldCharType="end"/>
        </w:r>
      </w:hyperlink>
    </w:p>
    <w:p w:rsidR="006457EE" w:rsidRDefault="00D967F5">
      <w:pPr>
        <w:pStyle w:val="TOC2"/>
        <w:tabs>
          <w:tab w:val="left" w:pos="660"/>
          <w:tab w:val="right" w:leader="dot" w:pos="9350"/>
        </w:tabs>
        <w:rPr>
          <w:noProof/>
        </w:rPr>
      </w:pPr>
      <w:hyperlink w:anchor="_Toc261451934" w:history="1">
        <w:r w:rsidR="006457EE" w:rsidRPr="00D96D3A">
          <w:rPr>
            <w:rStyle w:val="Hyperlink"/>
            <w:rFonts w:ascii="Times New Roman" w:hAnsi="Times New Roman" w:cs="Times New Roman"/>
            <w:noProof/>
            <w:snapToGrid w:val="0"/>
            <w:w w:val="0"/>
          </w:rPr>
          <w:t>4.</w:t>
        </w:r>
        <w:r w:rsidR="006457EE">
          <w:rPr>
            <w:noProof/>
          </w:rPr>
          <w:tab/>
        </w:r>
        <w:r w:rsidR="006457EE" w:rsidRPr="00D96D3A">
          <w:rPr>
            <w:rStyle w:val="Hyperlink"/>
            <w:noProof/>
          </w:rPr>
          <w:t>EMR SWG</w:t>
        </w:r>
        <w:r w:rsidR="006457EE">
          <w:rPr>
            <w:noProof/>
            <w:webHidden/>
          </w:rPr>
          <w:tab/>
        </w:r>
        <w:r>
          <w:rPr>
            <w:noProof/>
            <w:webHidden/>
          </w:rPr>
          <w:fldChar w:fldCharType="begin"/>
        </w:r>
        <w:r w:rsidR="006457EE">
          <w:rPr>
            <w:noProof/>
            <w:webHidden/>
          </w:rPr>
          <w:instrText xml:space="preserve"> PAGEREF _Toc261451934 \h </w:instrText>
        </w:r>
        <w:r>
          <w:rPr>
            <w:noProof/>
            <w:webHidden/>
          </w:rPr>
        </w:r>
        <w:r>
          <w:rPr>
            <w:noProof/>
            <w:webHidden/>
          </w:rPr>
          <w:fldChar w:fldCharType="separate"/>
        </w:r>
        <w:r w:rsidR="006457EE">
          <w:rPr>
            <w:noProof/>
            <w:webHidden/>
          </w:rPr>
          <w:t>7</w:t>
        </w:r>
        <w:r>
          <w:rPr>
            <w:noProof/>
            <w:webHidden/>
          </w:rPr>
          <w:fldChar w:fldCharType="end"/>
        </w:r>
      </w:hyperlink>
    </w:p>
    <w:p w:rsidR="006457EE" w:rsidRDefault="00D967F5">
      <w:pPr>
        <w:pStyle w:val="TOC2"/>
        <w:tabs>
          <w:tab w:val="left" w:pos="660"/>
          <w:tab w:val="right" w:leader="dot" w:pos="9350"/>
        </w:tabs>
        <w:rPr>
          <w:noProof/>
        </w:rPr>
      </w:pPr>
      <w:hyperlink w:anchor="_Toc261451935" w:history="1">
        <w:r w:rsidR="006457EE" w:rsidRPr="00D96D3A">
          <w:rPr>
            <w:rStyle w:val="Hyperlink"/>
            <w:rFonts w:ascii="Times New Roman" w:hAnsi="Times New Roman" w:cs="Times New Roman"/>
            <w:noProof/>
            <w:snapToGrid w:val="0"/>
            <w:w w:val="0"/>
          </w:rPr>
          <w:t>5.</w:t>
        </w:r>
        <w:r w:rsidR="006457EE">
          <w:rPr>
            <w:noProof/>
          </w:rPr>
          <w:tab/>
        </w:r>
        <w:r w:rsidR="006457EE" w:rsidRPr="00D96D3A">
          <w:rPr>
            <w:rStyle w:val="Hyperlink"/>
            <w:noProof/>
          </w:rPr>
          <w:t>Future work</w:t>
        </w:r>
        <w:r w:rsidR="006457EE">
          <w:rPr>
            <w:noProof/>
            <w:webHidden/>
          </w:rPr>
          <w:tab/>
        </w:r>
        <w:r>
          <w:rPr>
            <w:noProof/>
            <w:webHidden/>
          </w:rPr>
          <w:fldChar w:fldCharType="begin"/>
        </w:r>
        <w:r w:rsidR="006457EE">
          <w:rPr>
            <w:noProof/>
            <w:webHidden/>
          </w:rPr>
          <w:instrText xml:space="preserve"> PAGEREF _Toc261451935 \h </w:instrText>
        </w:r>
        <w:r>
          <w:rPr>
            <w:noProof/>
            <w:webHidden/>
          </w:rPr>
        </w:r>
        <w:r>
          <w:rPr>
            <w:noProof/>
            <w:webHidden/>
          </w:rPr>
          <w:fldChar w:fldCharType="separate"/>
        </w:r>
        <w:r w:rsidR="006457EE">
          <w:rPr>
            <w:noProof/>
            <w:webHidden/>
          </w:rPr>
          <w:t>8</w:t>
        </w:r>
        <w:r>
          <w:rPr>
            <w:noProof/>
            <w:webHidden/>
          </w:rPr>
          <w:fldChar w:fldCharType="end"/>
        </w:r>
      </w:hyperlink>
    </w:p>
    <w:p w:rsidR="006457EE" w:rsidRDefault="00D967F5">
      <w:pPr>
        <w:pStyle w:val="TOC2"/>
        <w:tabs>
          <w:tab w:val="left" w:pos="880"/>
          <w:tab w:val="right" w:leader="dot" w:pos="9350"/>
        </w:tabs>
        <w:rPr>
          <w:noProof/>
        </w:rPr>
      </w:pPr>
      <w:hyperlink w:anchor="_Toc261451936" w:history="1">
        <w:r w:rsidR="006457EE" w:rsidRPr="00D96D3A">
          <w:rPr>
            <w:rStyle w:val="Hyperlink"/>
            <w:rFonts w:ascii="Times New Roman" w:hAnsi="Times New Roman" w:cs="Times New Roman"/>
            <w:noProof/>
            <w:snapToGrid w:val="0"/>
            <w:w w:val="0"/>
          </w:rPr>
          <w:t>5.1</w:t>
        </w:r>
        <w:r w:rsidR="006457EE">
          <w:rPr>
            <w:noProof/>
          </w:rPr>
          <w:tab/>
        </w:r>
        <w:r w:rsidR="006457EE" w:rsidRPr="00D96D3A">
          <w:rPr>
            <w:rStyle w:val="Hyperlink"/>
            <w:noProof/>
          </w:rPr>
          <w:t>HDFS</w:t>
        </w:r>
        <w:r w:rsidR="006457EE">
          <w:rPr>
            <w:noProof/>
            <w:webHidden/>
          </w:rPr>
          <w:tab/>
        </w:r>
        <w:r>
          <w:rPr>
            <w:noProof/>
            <w:webHidden/>
          </w:rPr>
          <w:fldChar w:fldCharType="begin"/>
        </w:r>
        <w:r w:rsidR="006457EE">
          <w:rPr>
            <w:noProof/>
            <w:webHidden/>
          </w:rPr>
          <w:instrText xml:space="preserve"> PAGEREF _Toc261451936 \h </w:instrText>
        </w:r>
        <w:r>
          <w:rPr>
            <w:noProof/>
            <w:webHidden/>
          </w:rPr>
        </w:r>
        <w:r>
          <w:rPr>
            <w:noProof/>
            <w:webHidden/>
          </w:rPr>
          <w:fldChar w:fldCharType="separate"/>
        </w:r>
        <w:r w:rsidR="006457EE">
          <w:rPr>
            <w:noProof/>
            <w:webHidden/>
          </w:rPr>
          <w:t>8</w:t>
        </w:r>
        <w:r>
          <w:rPr>
            <w:noProof/>
            <w:webHidden/>
          </w:rPr>
          <w:fldChar w:fldCharType="end"/>
        </w:r>
      </w:hyperlink>
    </w:p>
    <w:p w:rsidR="006457EE" w:rsidRDefault="00D967F5">
      <w:pPr>
        <w:pStyle w:val="TOC2"/>
        <w:tabs>
          <w:tab w:val="left" w:pos="880"/>
          <w:tab w:val="right" w:leader="dot" w:pos="9350"/>
        </w:tabs>
        <w:rPr>
          <w:noProof/>
        </w:rPr>
      </w:pPr>
      <w:hyperlink w:anchor="_Toc261451937" w:history="1">
        <w:r w:rsidR="006457EE" w:rsidRPr="00D96D3A">
          <w:rPr>
            <w:rStyle w:val="Hyperlink"/>
            <w:rFonts w:ascii="Times New Roman" w:hAnsi="Times New Roman" w:cs="Times New Roman"/>
            <w:noProof/>
            <w:snapToGrid w:val="0"/>
            <w:w w:val="0"/>
          </w:rPr>
          <w:t>5.2</w:t>
        </w:r>
        <w:r w:rsidR="006457EE">
          <w:rPr>
            <w:noProof/>
          </w:rPr>
          <w:tab/>
        </w:r>
        <w:r w:rsidR="006457EE" w:rsidRPr="00D96D3A">
          <w:rPr>
            <w:rStyle w:val="Hyperlink"/>
            <w:noProof/>
          </w:rPr>
          <w:t>FutureGrid</w:t>
        </w:r>
        <w:r w:rsidR="006457EE">
          <w:rPr>
            <w:noProof/>
            <w:webHidden/>
          </w:rPr>
          <w:tab/>
        </w:r>
        <w:r>
          <w:rPr>
            <w:noProof/>
            <w:webHidden/>
          </w:rPr>
          <w:fldChar w:fldCharType="begin"/>
        </w:r>
        <w:r w:rsidR="006457EE">
          <w:rPr>
            <w:noProof/>
            <w:webHidden/>
          </w:rPr>
          <w:instrText xml:space="preserve"> PAGEREF _Toc261451937 \h </w:instrText>
        </w:r>
        <w:r>
          <w:rPr>
            <w:noProof/>
            <w:webHidden/>
          </w:rPr>
        </w:r>
        <w:r>
          <w:rPr>
            <w:noProof/>
            <w:webHidden/>
          </w:rPr>
          <w:fldChar w:fldCharType="separate"/>
        </w:r>
        <w:r w:rsidR="006457EE">
          <w:rPr>
            <w:noProof/>
            <w:webHidden/>
          </w:rPr>
          <w:t>8</w:t>
        </w:r>
        <w:r>
          <w:rPr>
            <w:noProof/>
            <w:webHidden/>
          </w:rPr>
          <w:fldChar w:fldCharType="end"/>
        </w:r>
      </w:hyperlink>
    </w:p>
    <w:p w:rsidR="006457EE" w:rsidRDefault="00D967F5">
      <w:pPr>
        <w:pStyle w:val="TOC2"/>
        <w:tabs>
          <w:tab w:val="left" w:pos="660"/>
          <w:tab w:val="right" w:leader="dot" w:pos="9350"/>
        </w:tabs>
        <w:rPr>
          <w:noProof/>
        </w:rPr>
      </w:pPr>
      <w:hyperlink w:anchor="_Toc261451938" w:history="1">
        <w:r w:rsidR="006457EE" w:rsidRPr="00D96D3A">
          <w:rPr>
            <w:rStyle w:val="Hyperlink"/>
            <w:rFonts w:ascii="Times New Roman" w:hAnsi="Times New Roman" w:cs="Times New Roman"/>
            <w:noProof/>
            <w:snapToGrid w:val="0"/>
            <w:w w:val="0"/>
          </w:rPr>
          <w:t>6.</w:t>
        </w:r>
        <w:r w:rsidR="006457EE">
          <w:rPr>
            <w:noProof/>
          </w:rPr>
          <w:tab/>
        </w:r>
        <w:r w:rsidR="006457EE" w:rsidRPr="00D96D3A">
          <w:rPr>
            <w:rStyle w:val="Hyperlink"/>
            <w:noProof/>
          </w:rPr>
          <w:t>Reference</w:t>
        </w:r>
        <w:r w:rsidR="006457EE">
          <w:rPr>
            <w:noProof/>
            <w:webHidden/>
          </w:rPr>
          <w:tab/>
        </w:r>
        <w:r>
          <w:rPr>
            <w:noProof/>
            <w:webHidden/>
          </w:rPr>
          <w:fldChar w:fldCharType="begin"/>
        </w:r>
        <w:r w:rsidR="006457EE">
          <w:rPr>
            <w:noProof/>
            <w:webHidden/>
          </w:rPr>
          <w:instrText xml:space="preserve"> PAGEREF _Toc261451938 \h </w:instrText>
        </w:r>
        <w:r>
          <w:rPr>
            <w:noProof/>
            <w:webHidden/>
          </w:rPr>
        </w:r>
        <w:r>
          <w:rPr>
            <w:noProof/>
            <w:webHidden/>
          </w:rPr>
          <w:fldChar w:fldCharType="separate"/>
        </w:r>
        <w:r w:rsidR="006457EE">
          <w:rPr>
            <w:noProof/>
            <w:webHidden/>
          </w:rPr>
          <w:t>9</w:t>
        </w:r>
        <w:r>
          <w:rPr>
            <w:noProof/>
            <w:webHidden/>
          </w:rPr>
          <w:fldChar w:fldCharType="end"/>
        </w:r>
      </w:hyperlink>
    </w:p>
    <w:p w:rsidR="00866DA1" w:rsidRPr="006A6D89" w:rsidRDefault="00D967F5">
      <w:pPr>
        <w:rPr>
          <w:rFonts w:ascii="Times New Roman" w:hAnsi="Times New Roman" w:cs="Times New Roman"/>
          <w:sz w:val="20"/>
          <w:szCs w:val="20"/>
        </w:rPr>
      </w:pPr>
      <w:r>
        <w:rPr>
          <w:rFonts w:ascii="Times New Roman" w:hAnsi="Times New Roman" w:cs="Times New Roman"/>
          <w:sz w:val="20"/>
          <w:szCs w:val="20"/>
        </w:rPr>
        <w:fldChar w:fldCharType="end"/>
      </w:r>
    </w:p>
    <w:p w:rsidR="00866DA1" w:rsidRPr="006A6D89" w:rsidRDefault="00866DA1">
      <w:pPr>
        <w:rPr>
          <w:rFonts w:ascii="Times New Roman" w:hAnsi="Times New Roman" w:cs="Times New Roman"/>
          <w:sz w:val="20"/>
          <w:szCs w:val="20"/>
        </w:rPr>
      </w:pPr>
    </w:p>
    <w:p w:rsidR="00866DA1" w:rsidRPr="006A6D89" w:rsidRDefault="00866DA1">
      <w:pPr>
        <w:rPr>
          <w:rFonts w:ascii="Times New Roman" w:hAnsi="Times New Roman" w:cs="Times New Roman"/>
          <w:sz w:val="20"/>
          <w:szCs w:val="20"/>
        </w:rPr>
      </w:pPr>
    </w:p>
    <w:p w:rsidR="00866DA1" w:rsidRPr="006A6D89" w:rsidRDefault="00866DA1">
      <w:pPr>
        <w:rPr>
          <w:rFonts w:ascii="Times New Roman" w:hAnsi="Times New Roman" w:cs="Times New Roman"/>
          <w:sz w:val="20"/>
          <w:szCs w:val="20"/>
        </w:rPr>
      </w:pPr>
    </w:p>
    <w:p w:rsidR="0073520A" w:rsidRPr="006A6D89" w:rsidRDefault="0073520A">
      <w:pPr>
        <w:rPr>
          <w:rFonts w:ascii="Times New Roman" w:hAnsi="Times New Roman" w:cs="Times New Roman"/>
          <w:sz w:val="20"/>
          <w:szCs w:val="20"/>
        </w:rPr>
      </w:pPr>
    </w:p>
    <w:p w:rsidR="00866DA1" w:rsidRDefault="00866DA1">
      <w:pPr>
        <w:rPr>
          <w:rFonts w:ascii="Times New Roman" w:hAnsi="Times New Roman" w:cs="Times New Roman"/>
          <w:sz w:val="20"/>
          <w:szCs w:val="20"/>
        </w:rPr>
      </w:pPr>
    </w:p>
    <w:p w:rsidR="002A7D9C" w:rsidRDefault="002A7D9C">
      <w:pPr>
        <w:rPr>
          <w:rFonts w:ascii="Times New Roman" w:hAnsi="Times New Roman" w:cs="Times New Roman"/>
          <w:sz w:val="20"/>
          <w:szCs w:val="20"/>
        </w:rPr>
      </w:pPr>
    </w:p>
    <w:p w:rsidR="002A7D9C" w:rsidRDefault="002A7D9C">
      <w:pPr>
        <w:rPr>
          <w:rFonts w:ascii="Times New Roman" w:hAnsi="Times New Roman" w:cs="Times New Roman"/>
          <w:sz w:val="20"/>
          <w:szCs w:val="20"/>
        </w:rPr>
      </w:pPr>
    </w:p>
    <w:p w:rsidR="002A7D9C" w:rsidRPr="006A6D89" w:rsidRDefault="002A7D9C">
      <w:pPr>
        <w:rPr>
          <w:rFonts w:ascii="Times New Roman" w:hAnsi="Times New Roman" w:cs="Times New Roman"/>
          <w:sz w:val="20"/>
          <w:szCs w:val="20"/>
        </w:rPr>
      </w:pPr>
    </w:p>
    <w:p w:rsidR="00B032EF" w:rsidRPr="00B032EF" w:rsidRDefault="00D967F5" w:rsidP="00626B1B">
      <w:pPr>
        <w:pStyle w:val="H1"/>
      </w:pPr>
      <w:fldSimple w:instr=" INDEX \c &quot;2&quot; \z &quot;1033&quot; ">
        <w:r w:rsidR="00B032EF" w:rsidRPr="00B032EF">
          <w:rPr>
            <w:noProof/>
          </w:rPr>
          <w:t xml:space="preserve"> </w:t>
        </w:r>
        <w:bookmarkStart w:id="0" w:name="_Toc261451921"/>
        <w:r w:rsidR="00B032EF" w:rsidRPr="00B032EF">
          <w:rPr>
            <w:noProof/>
          </w:rPr>
          <w:t>Introduction.</w:t>
        </w:r>
        <w:bookmarkEnd w:id="0"/>
      </w:fldSimple>
    </w:p>
    <w:p w:rsidR="006A6D89" w:rsidRPr="006A6D89" w:rsidRDefault="003B428B" w:rsidP="008F2C35">
      <w:pPr>
        <w:jc w:val="both"/>
        <w:rPr>
          <w:rFonts w:ascii="Times New Roman" w:hAnsi="Times New Roman" w:cs="Times New Roman"/>
          <w:sz w:val="20"/>
          <w:szCs w:val="20"/>
        </w:rPr>
      </w:pPr>
      <w:r w:rsidRPr="006A6D89">
        <w:rPr>
          <w:rFonts w:ascii="Times New Roman" w:hAnsi="Times New Roman" w:cs="Times New Roman"/>
          <w:sz w:val="20"/>
          <w:szCs w:val="20"/>
        </w:rPr>
        <w:t>There is data d</w:t>
      </w:r>
      <w:r w:rsidR="00311018" w:rsidRPr="006A6D89">
        <w:rPr>
          <w:rFonts w:ascii="Times New Roman" w:hAnsi="Times New Roman" w:cs="Times New Roman"/>
          <w:sz w:val="20"/>
          <w:szCs w:val="20"/>
        </w:rPr>
        <w:t xml:space="preserve">eluge </w:t>
      </w:r>
      <w:r w:rsidRPr="006A6D89">
        <w:rPr>
          <w:rFonts w:ascii="Times New Roman" w:hAnsi="Times New Roman" w:cs="Times New Roman"/>
          <w:sz w:val="20"/>
          <w:szCs w:val="20"/>
        </w:rPr>
        <w:t>today</w:t>
      </w:r>
      <w:r w:rsidR="00311018" w:rsidRPr="006A6D89">
        <w:rPr>
          <w:rFonts w:ascii="Times New Roman" w:hAnsi="Times New Roman" w:cs="Times New Roman"/>
          <w:sz w:val="20"/>
          <w:szCs w:val="20"/>
        </w:rPr>
        <w:t xml:space="preserve">. </w:t>
      </w:r>
      <w:r w:rsidRPr="006A6D89">
        <w:rPr>
          <w:rFonts w:ascii="Times New Roman" w:hAnsi="Times New Roman" w:cs="Times New Roman"/>
          <w:sz w:val="20"/>
          <w:szCs w:val="20"/>
        </w:rPr>
        <w:t>In some domains,</w:t>
      </w:r>
      <w:r w:rsidR="00CB3199" w:rsidRPr="006A6D89">
        <w:rPr>
          <w:rFonts w:ascii="Times New Roman" w:hAnsi="Times New Roman" w:cs="Times New Roman"/>
          <w:sz w:val="20"/>
          <w:szCs w:val="20"/>
        </w:rPr>
        <w:t xml:space="preserve"> such as high energy physical, </w:t>
      </w:r>
      <w:r w:rsidR="00BE6C94" w:rsidRPr="006A6D89">
        <w:rPr>
          <w:rFonts w:ascii="Times New Roman" w:hAnsi="Times New Roman" w:cs="Times New Roman"/>
          <w:sz w:val="20"/>
          <w:szCs w:val="20"/>
        </w:rPr>
        <w:t xml:space="preserve">and </w:t>
      </w:r>
      <w:r w:rsidR="00CB3199" w:rsidRPr="006A6D89">
        <w:rPr>
          <w:rFonts w:ascii="Times New Roman" w:hAnsi="Times New Roman" w:cs="Times New Roman"/>
          <w:sz w:val="20"/>
          <w:szCs w:val="20"/>
        </w:rPr>
        <w:t xml:space="preserve">next generation gene sequencing, the </w:t>
      </w:r>
      <w:r w:rsidRPr="006A6D89">
        <w:rPr>
          <w:rFonts w:ascii="Times New Roman" w:hAnsi="Times New Roman" w:cs="Times New Roman"/>
          <w:sz w:val="20"/>
          <w:szCs w:val="20"/>
        </w:rPr>
        <w:t xml:space="preserve">speed to obtain </w:t>
      </w:r>
      <w:r w:rsidR="00CB3199" w:rsidRPr="006A6D89">
        <w:rPr>
          <w:rFonts w:ascii="Times New Roman" w:hAnsi="Times New Roman" w:cs="Times New Roman"/>
          <w:sz w:val="20"/>
          <w:szCs w:val="20"/>
        </w:rPr>
        <w:t>scientific raw data is faster than Moore’s law.</w:t>
      </w:r>
      <w:r w:rsidR="00BE6C94" w:rsidRPr="006A6D89">
        <w:rPr>
          <w:rFonts w:ascii="Times New Roman" w:hAnsi="Times New Roman" w:cs="Times New Roman"/>
          <w:sz w:val="20"/>
          <w:szCs w:val="20"/>
        </w:rPr>
        <w:t xml:space="preserve"> The volumes of data evolved from MB to GB, and it is in TB scale</w:t>
      </w:r>
      <w:r w:rsidR="006A6D89" w:rsidRPr="006A6D89">
        <w:rPr>
          <w:rFonts w:ascii="Times New Roman" w:hAnsi="Times New Roman" w:cs="Times New Roman"/>
          <w:sz w:val="20"/>
          <w:szCs w:val="20"/>
        </w:rPr>
        <w:t xml:space="preserve"> now</w:t>
      </w:r>
      <w:r w:rsidR="00BE6C94" w:rsidRPr="006A6D89">
        <w:rPr>
          <w:rFonts w:ascii="Times New Roman" w:hAnsi="Times New Roman" w:cs="Times New Roman"/>
          <w:sz w:val="20"/>
          <w:szCs w:val="20"/>
        </w:rPr>
        <w:t>. The computing resources infrastructure</w:t>
      </w:r>
      <w:r w:rsidR="006A6D89" w:rsidRPr="006A6D89">
        <w:rPr>
          <w:rFonts w:ascii="Times New Roman" w:hAnsi="Times New Roman" w:cs="Times New Roman"/>
          <w:sz w:val="20"/>
          <w:szCs w:val="20"/>
        </w:rPr>
        <w:t>s</w:t>
      </w:r>
      <w:r w:rsidR="001E43C6" w:rsidRPr="006A6D89">
        <w:rPr>
          <w:rFonts w:ascii="Times New Roman" w:hAnsi="Times New Roman" w:cs="Times New Roman"/>
          <w:sz w:val="20"/>
          <w:szCs w:val="20"/>
        </w:rPr>
        <w:t xml:space="preserve"> </w:t>
      </w:r>
      <w:r w:rsidR="00BE6C94" w:rsidRPr="006A6D89">
        <w:rPr>
          <w:rFonts w:ascii="Times New Roman" w:hAnsi="Times New Roman" w:cs="Times New Roman"/>
          <w:sz w:val="20"/>
          <w:szCs w:val="20"/>
        </w:rPr>
        <w:t>evolved from mainframe sys</w:t>
      </w:r>
      <w:r w:rsidR="003A35D2" w:rsidRPr="006A6D89">
        <w:rPr>
          <w:rFonts w:ascii="Times New Roman" w:hAnsi="Times New Roman" w:cs="Times New Roman"/>
          <w:sz w:val="20"/>
          <w:szCs w:val="20"/>
        </w:rPr>
        <w:t xml:space="preserve">tem to mini computer system, MPP, cluster of commodity PC, and Cloud. The programming tools for HPC evolved from C, high performance </w:t>
      </w:r>
      <w:proofErr w:type="spellStart"/>
      <w:r w:rsidR="001E43C6" w:rsidRPr="006A6D89">
        <w:rPr>
          <w:rFonts w:ascii="Times New Roman" w:hAnsi="Times New Roman" w:cs="Times New Roman"/>
          <w:sz w:val="20"/>
          <w:szCs w:val="20"/>
        </w:rPr>
        <w:t>fort</w:t>
      </w:r>
      <w:r w:rsidR="006A6D89" w:rsidRPr="006A6D89">
        <w:rPr>
          <w:rFonts w:ascii="Times New Roman" w:hAnsi="Times New Roman" w:cs="Times New Roman"/>
          <w:sz w:val="20"/>
          <w:szCs w:val="20"/>
        </w:rPr>
        <w:t>ran</w:t>
      </w:r>
      <w:proofErr w:type="spellEnd"/>
      <w:r w:rsidR="003A35D2" w:rsidRPr="006A6D89">
        <w:rPr>
          <w:rFonts w:ascii="Times New Roman" w:hAnsi="Times New Roman" w:cs="Times New Roman"/>
          <w:sz w:val="20"/>
          <w:szCs w:val="20"/>
        </w:rPr>
        <w:t xml:space="preserve">, </w:t>
      </w:r>
      <w:proofErr w:type="spellStart"/>
      <w:r w:rsidR="003A35D2" w:rsidRPr="006A6D89">
        <w:rPr>
          <w:rFonts w:ascii="Times New Roman" w:hAnsi="Times New Roman" w:cs="Times New Roman"/>
          <w:sz w:val="20"/>
          <w:szCs w:val="20"/>
        </w:rPr>
        <w:t>OpenMP</w:t>
      </w:r>
      <w:proofErr w:type="spellEnd"/>
      <w:r w:rsidR="003A35D2" w:rsidRPr="006A6D89">
        <w:rPr>
          <w:rFonts w:ascii="Times New Roman" w:hAnsi="Times New Roman" w:cs="Times New Roman"/>
          <w:sz w:val="20"/>
          <w:szCs w:val="20"/>
        </w:rPr>
        <w:t xml:space="preserve">, MPI, and </w:t>
      </w:r>
      <w:proofErr w:type="spellStart"/>
      <w:r w:rsidR="003A35D2" w:rsidRPr="006A6D89">
        <w:rPr>
          <w:rFonts w:ascii="Times New Roman" w:hAnsi="Times New Roman" w:cs="Times New Roman"/>
          <w:sz w:val="20"/>
          <w:szCs w:val="20"/>
        </w:rPr>
        <w:t>MapReduce</w:t>
      </w:r>
      <w:proofErr w:type="spellEnd"/>
      <w:r w:rsidR="006A6D89" w:rsidRPr="006A6D89">
        <w:rPr>
          <w:rFonts w:ascii="Times New Roman" w:hAnsi="Times New Roman" w:cs="Times New Roman"/>
          <w:sz w:val="20"/>
          <w:szCs w:val="20"/>
        </w:rPr>
        <w:t>, Dryad/</w:t>
      </w:r>
      <w:proofErr w:type="gramStart"/>
      <w:r w:rsidR="002A60CD" w:rsidRPr="006A6D89">
        <w:rPr>
          <w:rFonts w:ascii="Times New Roman" w:hAnsi="Times New Roman" w:cs="Times New Roman"/>
          <w:sz w:val="20"/>
          <w:szCs w:val="20"/>
        </w:rPr>
        <w:t>DryadLINQ</w:t>
      </w:r>
      <w:r w:rsidR="006457EE">
        <w:rPr>
          <w:rFonts w:ascii="Times New Roman" w:hAnsi="Times New Roman" w:cs="Times New Roman"/>
          <w:sz w:val="20"/>
          <w:szCs w:val="20"/>
        </w:rPr>
        <w:t>[</w:t>
      </w:r>
      <w:proofErr w:type="gramEnd"/>
      <w:r w:rsidR="006457EE">
        <w:rPr>
          <w:rFonts w:ascii="Times New Roman" w:hAnsi="Times New Roman" w:cs="Times New Roman"/>
          <w:sz w:val="20"/>
          <w:szCs w:val="20"/>
        </w:rPr>
        <w:t>1][2]</w:t>
      </w:r>
      <w:r w:rsidR="003A35D2" w:rsidRPr="006A6D89">
        <w:rPr>
          <w:rFonts w:ascii="Times New Roman" w:hAnsi="Times New Roman" w:cs="Times New Roman"/>
          <w:sz w:val="20"/>
          <w:szCs w:val="20"/>
        </w:rPr>
        <w:t xml:space="preserve">. </w:t>
      </w:r>
    </w:p>
    <w:p w:rsidR="008507BD" w:rsidRPr="006A6D89" w:rsidRDefault="006A6D89" w:rsidP="006A6D89">
      <w:pPr>
        <w:jc w:val="both"/>
        <w:rPr>
          <w:rFonts w:ascii="Times New Roman" w:hAnsi="Times New Roman" w:cs="Times New Roman"/>
          <w:sz w:val="20"/>
          <w:szCs w:val="20"/>
        </w:rPr>
      </w:pPr>
      <w:r w:rsidRPr="006A6D89">
        <w:rPr>
          <w:rFonts w:ascii="Times New Roman" w:hAnsi="Times New Roman" w:cs="Times New Roman"/>
          <w:sz w:val="20"/>
          <w:szCs w:val="20"/>
        </w:rPr>
        <w:t xml:space="preserve">The </w:t>
      </w:r>
      <w:proofErr w:type="spellStart"/>
      <w:r w:rsidRPr="006A6D89">
        <w:rPr>
          <w:rFonts w:ascii="Times New Roman" w:hAnsi="Times New Roman" w:cs="Times New Roman"/>
          <w:sz w:val="20"/>
          <w:szCs w:val="20"/>
        </w:rPr>
        <w:t>MapReduce</w:t>
      </w:r>
      <w:proofErr w:type="spellEnd"/>
      <w:r w:rsidRPr="006A6D89">
        <w:rPr>
          <w:rFonts w:ascii="Times New Roman" w:hAnsi="Times New Roman" w:cs="Times New Roman"/>
          <w:sz w:val="20"/>
          <w:szCs w:val="20"/>
        </w:rPr>
        <w:t xml:space="preserve"> programming model is proposed by Google, and it has been proved to be a good model for the data intensive computation. </w:t>
      </w:r>
      <w:r w:rsidR="00E34C34" w:rsidRPr="006A6D89">
        <w:rPr>
          <w:rFonts w:ascii="Times New Roman" w:hAnsi="Times New Roman" w:cs="Times New Roman"/>
          <w:sz w:val="20"/>
          <w:szCs w:val="20"/>
        </w:rPr>
        <w:t xml:space="preserve">There are two main reasons why </w:t>
      </w:r>
      <w:proofErr w:type="spellStart"/>
      <w:r w:rsidR="00E34C34" w:rsidRPr="006A6D89">
        <w:rPr>
          <w:rFonts w:ascii="Times New Roman" w:hAnsi="Times New Roman" w:cs="Times New Roman"/>
          <w:sz w:val="20"/>
          <w:szCs w:val="20"/>
        </w:rPr>
        <w:t>MapReduce</w:t>
      </w:r>
      <w:proofErr w:type="spellEnd"/>
      <w:r w:rsidR="00E34C34" w:rsidRPr="006A6D89">
        <w:rPr>
          <w:rFonts w:ascii="Times New Roman" w:hAnsi="Times New Roman" w:cs="Times New Roman"/>
          <w:sz w:val="20"/>
          <w:szCs w:val="20"/>
        </w:rPr>
        <w:t xml:space="preserve"> framework satisfied the requirement of processing data in</w:t>
      </w:r>
      <w:r w:rsidR="003B6935" w:rsidRPr="006A6D89">
        <w:rPr>
          <w:rFonts w:ascii="Times New Roman" w:hAnsi="Times New Roman" w:cs="Times New Roman"/>
          <w:sz w:val="20"/>
          <w:szCs w:val="20"/>
        </w:rPr>
        <w:t xml:space="preserve">tensive applications. First, </w:t>
      </w:r>
      <w:r w:rsidRPr="006A6D89">
        <w:rPr>
          <w:rFonts w:ascii="Times New Roman" w:hAnsi="Times New Roman" w:cs="Times New Roman"/>
          <w:sz w:val="20"/>
          <w:szCs w:val="20"/>
        </w:rPr>
        <w:t>it is simple, but it is of good</w:t>
      </w:r>
      <w:r w:rsidR="003B6935" w:rsidRPr="006A6D89">
        <w:rPr>
          <w:rFonts w:ascii="Times New Roman" w:hAnsi="Times New Roman" w:cs="Times New Roman"/>
          <w:sz w:val="20"/>
          <w:szCs w:val="20"/>
        </w:rPr>
        <w:t xml:space="preserve"> theorem </w:t>
      </w:r>
      <w:r w:rsidRPr="006A6D89">
        <w:rPr>
          <w:rFonts w:ascii="Times New Roman" w:hAnsi="Times New Roman" w:cs="Times New Roman"/>
          <w:sz w:val="20"/>
          <w:szCs w:val="20"/>
        </w:rPr>
        <w:t>foundation</w:t>
      </w:r>
      <w:r w:rsidR="003B6935" w:rsidRPr="006A6D89">
        <w:rPr>
          <w:rFonts w:ascii="Times New Roman" w:hAnsi="Times New Roman" w:cs="Times New Roman"/>
          <w:sz w:val="20"/>
          <w:szCs w:val="20"/>
        </w:rPr>
        <w:t xml:space="preserve">. The idea comes from divide and conquer algorithm. The programming model comes from function programming. Second, it can deliver excellent scalability and fault </w:t>
      </w:r>
      <w:r w:rsidRPr="006A6D89">
        <w:rPr>
          <w:rFonts w:ascii="Times New Roman" w:hAnsi="Times New Roman" w:cs="Times New Roman"/>
          <w:sz w:val="20"/>
          <w:szCs w:val="20"/>
        </w:rPr>
        <w:t>tolerance features which are significant for</w:t>
      </w:r>
      <w:r w:rsidR="003B6935" w:rsidRPr="006A6D89">
        <w:rPr>
          <w:rFonts w:ascii="Times New Roman" w:hAnsi="Times New Roman" w:cs="Times New Roman"/>
          <w:sz w:val="20"/>
          <w:szCs w:val="20"/>
        </w:rPr>
        <w:t xml:space="preserve"> distributed computation system. </w:t>
      </w:r>
    </w:p>
    <w:p w:rsidR="003B6935" w:rsidRPr="006A6D89" w:rsidRDefault="003B6935"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The goal of my </w:t>
      </w:r>
      <w:r w:rsidR="006A6D89" w:rsidRPr="006A6D89">
        <w:rPr>
          <w:rFonts w:ascii="Times New Roman" w:hAnsi="Times New Roman" w:cs="Times New Roman"/>
          <w:sz w:val="20"/>
          <w:szCs w:val="20"/>
        </w:rPr>
        <w:t>Y790</w:t>
      </w:r>
      <w:r w:rsidRPr="006A6D89">
        <w:rPr>
          <w:rFonts w:ascii="Times New Roman" w:hAnsi="Times New Roman" w:cs="Times New Roman"/>
          <w:sz w:val="20"/>
          <w:szCs w:val="20"/>
        </w:rPr>
        <w:t xml:space="preserve"> during the last two semesters is to </w:t>
      </w:r>
      <w:r w:rsidR="00374133">
        <w:rPr>
          <w:rFonts w:ascii="Times New Roman" w:hAnsi="Times New Roman" w:cs="Times New Roman"/>
          <w:sz w:val="20"/>
          <w:szCs w:val="20"/>
        </w:rPr>
        <w:t xml:space="preserve">study the features of DryadLINQ and </w:t>
      </w:r>
      <w:proofErr w:type="spellStart"/>
      <w:r w:rsidR="00374133">
        <w:rPr>
          <w:rFonts w:ascii="Times New Roman" w:hAnsi="Times New Roman" w:cs="Times New Roman"/>
          <w:sz w:val="20"/>
          <w:szCs w:val="20"/>
        </w:rPr>
        <w:t>MapReduce</w:t>
      </w:r>
      <w:proofErr w:type="spellEnd"/>
      <w:r w:rsidRPr="006A6D89">
        <w:rPr>
          <w:rFonts w:ascii="Times New Roman" w:hAnsi="Times New Roman" w:cs="Times New Roman"/>
          <w:sz w:val="20"/>
          <w:szCs w:val="20"/>
        </w:rPr>
        <w:t xml:space="preserve"> programming model, and </w:t>
      </w:r>
      <w:r w:rsidR="00374133">
        <w:rPr>
          <w:rFonts w:ascii="Times New Roman" w:hAnsi="Times New Roman" w:cs="Times New Roman"/>
          <w:sz w:val="20"/>
          <w:szCs w:val="20"/>
        </w:rPr>
        <w:t xml:space="preserve">study </w:t>
      </w:r>
      <w:r w:rsidRPr="006A6D89">
        <w:rPr>
          <w:rFonts w:ascii="Times New Roman" w:hAnsi="Times New Roman" w:cs="Times New Roman"/>
          <w:sz w:val="20"/>
          <w:szCs w:val="20"/>
        </w:rPr>
        <w:t>the</w:t>
      </w:r>
      <w:r w:rsidR="00721B64" w:rsidRPr="006A6D89">
        <w:rPr>
          <w:rFonts w:ascii="Times New Roman" w:hAnsi="Times New Roman" w:cs="Times New Roman"/>
          <w:sz w:val="20"/>
          <w:szCs w:val="20"/>
        </w:rPr>
        <w:t>ir</w:t>
      </w:r>
      <w:r w:rsidRPr="006A6D89">
        <w:rPr>
          <w:rFonts w:ascii="Times New Roman" w:hAnsi="Times New Roman" w:cs="Times New Roman"/>
          <w:sz w:val="20"/>
          <w:szCs w:val="20"/>
        </w:rPr>
        <w:t xml:space="preserve"> corresponding runtimes</w:t>
      </w:r>
      <w:r w:rsidR="00721B64" w:rsidRPr="006A6D89">
        <w:rPr>
          <w:rFonts w:ascii="Times New Roman" w:hAnsi="Times New Roman" w:cs="Times New Roman"/>
          <w:sz w:val="20"/>
          <w:szCs w:val="20"/>
        </w:rPr>
        <w:t>:</w:t>
      </w:r>
      <w:r w:rsidR="00955A12" w:rsidRPr="006A6D89">
        <w:rPr>
          <w:rFonts w:ascii="Times New Roman" w:hAnsi="Times New Roman" w:cs="Times New Roman"/>
          <w:sz w:val="20"/>
          <w:szCs w:val="20"/>
        </w:rPr>
        <w:t xml:space="preserve"> </w:t>
      </w:r>
      <w:proofErr w:type="gramStart"/>
      <w:r w:rsidR="00955A12" w:rsidRPr="006A6D89">
        <w:rPr>
          <w:rFonts w:ascii="Times New Roman" w:hAnsi="Times New Roman" w:cs="Times New Roman"/>
          <w:sz w:val="20"/>
          <w:szCs w:val="20"/>
        </w:rPr>
        <w:t>Dryad</w:t>
      </w:r>
      <w:r w:rsidR="0047753C">
        <w:rPr>
          <w:rFonts w:ascii="Times New Roman" w:hAnsi="Times New Roman" w:cs="Times New Roman"/>
          <w:sz w:val="20"/>
          <w:szCs w:val="20"/>
        </w:rPr>
        <w:t>[</w:t>
      </w:r>
      <w:proofErr w:type="gramEnd"/>
      <w:r w:rsidR="0047753C">
        <w:rPr>
          <w:rFonts w:ascii="Times New Roman" w:hAnsi="Times New Roman" w:cs="Times New Roman"/>
          <w:sz w:val="20"/>
          <w:szCs w:val="20"/>
        </w:rPr>
        <w:t>1]</w:t>
      </w:r>
      <w:r w:rsidR="00955A12" w:rsidRPr="006A6D89">
        <w:rPr>
          <w:rFonts w:ascii="Times New Roman" w:hAnsi="Times New Roman" w:cs="Times New Roman"/>
          <w:sz w:val="20"/>
          <w:szCs w:val="20"/>
        </w:rPr>
        <w:t>, Twister</w:t>
      </w:r>
      <w:r w:rsidR="0047753C">
        <w:rPr>
          <w:rFonts w:ascii="Times New Roman" w:hAnsi="Times New Roman" w:cs="Times New Roman"/>
          <w:sz w:val="20"/>
          <w:szCs w:val="20"/>
        </w:rPr>
        <w:t>[3]</w:t>
      </w:r>
      <w:r w:rsidR="00955A12" w:rsidRPr="006A6D89">
        <w:rPr>
          <w:rFonts w:ascii="Times New Roman" w:hAnsi="Times New Roman" w:cs="Times New Roman"/>
          <w:sz w:val="20"/>
          <w:szCs w:val="20"/>
        </w:rPr>
        <w:t>, Hadoop</w:t>
      </w:r>
      <w:r w:rsidRPr="006A6D89">
        <w:rPr>
          <w:rFonts w:ascii="Times New Roman" w:hAnsi="Times New Roman" w:cs="Times New Roman"/>
          <w:sz w:val="20"/>
          <w:szCs w:val="20"/>
        </w:rPr>
        <w:t>. Further</w:t>
      </w:r>
      <w:r w:rsidR="00721B64" w:rsidRPr="006A6D89">
        <w:rPr>
          <w:rFonts w:ascii="Times New Roman" w:hAnsi="Times New Roman" w:cs="Times New Roman"/>
          <w:sz w:val="20"/>
          <w:szCs w:val="20"/>
        </w:rPr>
        <w:t xml:space="preserve">, I </w:t>
      </w:r>
      <w:r w:rsidR="00374133">
        <w:rPr>
          <w:rFonts w:ascii="Times New Roman" w:hAnsi="Times New Roman" w:cs="Times New Roman"/>
          <w:sz w:val="20"/>
          <w:szCs w:val="20"/>
        </w:rPr>
        <w:t>applied</w:t>
      </w:r>
      <w:r w:rsidR="00955A12" w:rsidRPr="006A6D89">
        <w:rPr>
          <w:rFonts w:ascii="Times New Roman" w:hAnsi="Times New Roman" w:cs="Times New Roman"/>
          <w:sz w:val="20"/>
          <w:szCs w:val="20"/>
        </w:rPr>
        <w:t xml:space="preserve"> these runtimes</w:t>
      </w:r>
      <w:r w:rsidR="00E02582" w:rsidRPr="006A6D89">
        <w:rPr>
          <w:rFonts w:ascii="Times New Roman" w:hAnsi="Times New Roman" w:cs="Times New Roman"/>
          <w:sz w:val="20"/>
          <w:szCs w:val="20"/>
        </w:rPr>
        <w:t xml:space="preserve"> to </w:t>
      </w:r>
      <w:r w:rsidR="00374133">
        <w:rPr>
          <w:rFonts w:ascii="Times New Roman" w:hAnsi="Times New Roman" w:cs="Times New Roman"/>
          <w:sz w:val="20"/>
          <w:szCs w:val="20"/>
        </w:rPr>
        <w:t xml:space="preserve">few </w:t>
      </w:r>
      <w:r w:rsidR="00E02582" w:rsidRPr="006A6D89">
        <w:rPr>
          <w:rFonts w:ascii="Times New Roman" w:hAnsi="Times New Roman" w:cs="Times New Roman"/>
          <w:sz w:val="20"/>
          <w:szCs w:val="20"/>
        </w:rPr>
        <w:t>data intensive applications, which</w:t>
      </w:r>
      <w:r w:rsidR="00955A12" w:rsidRPr="006A6D89">
        <w:rPr>
          <w:rFonts w:ascii="Times New Roman" w:hAnsi="Times New Roman" w:cs="Times New Roman"/>
          <w:sz w:val="20"/>
          <w:szCs w:val="20"/>
        </w:rPr>
        <w:t xml:space="preserve"> include: DryadLINQ </w:t>
      </w:r>
      <w:proofErr w:type="spellStart"/>
      <w:r w:rsidR="00955A12" w:rsidRPr="006A6D89">
        <w:rPr>
          <w:rFonts w:ascii="Times New Roman" w:hAnsi="Times New Roman" w:cs="Times New Roman"/>
          <w:sz w:val="20"/>
          <w:szCs w:val="20"/>
        </w:rPr>
        <w:t>PhyloD</w:t>
      </w:r>
      <w:proofErr w:type="spellEnd"/>
      <w:r w:rsidR="00E02582" w:rsidRPr="006A6D89">
        <w:rPr>
          <w:rFonts w:ascii="Times New Roman" w:hAnsi="Times New Roman" w:cs="Times New Roman"/>
          <w:sz w:val="20"/>
          <w:szCs w:val="20"/>
        </w:rPr>
        <w:t xml:space="preserve"> on HIV Gag p17 and p24 protein </w:t>
      </w:r>
      <w:proofErr w:type="spellStart"/>
      <w:r w:rsidR="00E02582" w:rsidRPr="006A6D89">
        <w:rPr>
          <w:rFonts w:ascii="Times New Roman" w:hAnsi="Times New Roman" w:cs="Times New Roman"/>
          <w:sz w:val="20"/>
          <w:szCs w:val="20"/>
        </w:rPr>
        <w:t>codons</w:t>
      </w:r>
      <w:proofErr w:type="spellEnd"/>
      <w:r w:rsidR="00955A12" w:rsidRPr="006A6D89">
        <w:rPr>
          <w:rFonts w:ascii="Times New Roman" w:hAnsi="Times New Roman" w:cs="Times New Roman"/>
          <w:sz w:val="20"/>
          <w:szCs w:val="20"/>
        </w:rPr>
        <w:t>, Twister/Hadoop PageRank</w:t>
      </w:r>
      <w:r w:rsidR="00E02582" w:rsidRPr="006A6D89">
        <w:rPr>
          <w:rFonts w:ascii="Times New Roman" w:hAnsi="Times New Roman" w:cs="Times New Roman"/>
          <w:sz w:val="20"/>
          <w:szCs w:val="20"/>
        </w:rPr>
        <w:t xml:space="preserve"> on </w:t>
      </w:r>
      <w:proofErr w:type="spellStart"/>
      <w:r w:rsidR="00E02582" w:rsidRPr="006A6D89">
        <w:rPr>
          <w:rFonts w:ascii="Times New Roman" w:hAnsi="Times New Roman" w:cs="Times New Roman"/>
          <w:sz w:val="20"/>
          <w:szCs w:val="20"/>
        </w:rPr>
        <w:t>ClueWeb</w:t>
      </w:r>
      <w:proofErr w:type="spellEnd"/>
      <w:r w:rsidR="00E02582" w:rsidRPr="006A6D89">
        <w:rPr>
          <w:rFonts w:ascii="Times New Roman" w:hAnsi="Times New Roman" w:cs="Times New Roman"/>
          <w:sz w:val="20"/>
          <w:szCs w:val="20"/>
        </w:rPr>
        <w:t xml:space="preserve"> data set which includes 1.4 billion web links</w:t>
      </w:r>
      <w:r w:rsidR="00955A12" w:rsidRPr="006A6D89">
        <w:rPr>
          <w:rFonts w:ascii="Times New Roman" w:hAnsi="Times New Roman" w:cs="Times New Roman"/>
          <w:sz w:val="20"/>
          <w:szCs w:val="20"/>
        </w:rPr>
        <w:t xml:space="preserve">, </w:t>
      </w:r>
      <w:r w:rsidR="00E02582" w:rsidRPr="006A6D89">
        <w:rPr>
          <w:rFonts w:ascii="Times New Roman" w:hAnsi="Times New Roman" w:cs="Times New Roman"/>
          <w:sz w:val="20"/>
          <w:szCs w:val="20"/>
        </w:rPr>
        <w:t>and E</w:t>
      </w:r>
      <w:r w:rsidR="00955A12" w:rsidRPr="006A6D89">
        <w:rPr>
          <w:rFonts w:ascii="Times New Roman" w:hAnsi="Times New Roman" w:cs="Times New Roman"/>
          <w:sz w:val="20"/>
          <w:szCs w:val="20"/>
        </w:rPr>
        <w:t>MR SWG</w:t>
      </w:r>
      <w:r w:rsidR="00374133">
        <w:rPr>
          <w:rFonts w:ascii="Times New Roman" w:hAnsi="Times New Roman" w:cs="Times New Roman"/>
          <w:sz w:val="20"/>
          <w:szCs w:val="20"/>
        </w:rPr>
        <w:t>, which ran</w:t>
      </w:r>
      <w:r w:rsidR="00E02582" w:rsidRPr="006A6D89">
        <w:rPr>
          <w:rFonts w:ascii="Times New Roman" w:hAnsi="Times New Roman" w:cs="Times New Roman"/>
          <w:sz w:val="20"/>
          <w:szCs w:val="20"/>
        </w:rPr>
        <w:t xml:space="preserve"> on </w:t>
      </w:r>
      <w:proofErr w:type="spellStart"/>
      <w:r w:rsidR="00E02582" w:rsidRPr="006A6D89">
        <w:rPr>
          <w:rFonts w:ascii="Times New Roman" w:hAnsi="Times New Roman" w:cs="Times New Roman"/>
          <w:sz w:val="20"/>
          <w:szCs w:val="20"/>
        </w:rPr>
        <w:t>Aamazon</w:t>
      </w:r>
      <w:proofErr w:type="spellEnd"/>
      <w:r w:rsidR="00E02582" w:rsidRPr="006A6D89">
        <w:rPr>
          <w:rFonts w:ascii="Times New Roman" w:hAnsi="Times New Roman" w:cs="Times New Roman"/>
          <w:sz w:val="20"/>
          <w:szCs w:val="20"/>
        </w:rPr>
        <w:t xml:space="preserve"> cloud infrastructure.</w:t>
      </w:r>
    </w:p>
    <w:p w:rsidR="00E05D51" w:rsidRDefault="00D967F5" w:rsidP="00626B1B">
      <w:pPr>
        <w:pStyle w:val="H1"/>
      </w:pPr>
      <w:fldSimple w:instr=" INDEX \c &quot;2&quot; \z &quot;1033&quot; ">
        <w:bookmarkStart w:id="1" w:name="_Toc261451922"/>
        <w:r w:rsidR="002A7D9C">
          <w:rPr>
            <w:noProof/>
          </w:rPr>
          <w:t>Dryad/DryadLINQ</w:t>
        </w:r>
        <w:bookmarkEnd w:id="1"/>
      </w:fldSimple>
    </w:p>
    <w:p w:rsidR="002A7D9C" w:rsidRPr="006A6D89" w:rsidRDefault="00D967F5" w:rsidP="00626B1B">
      <w:pPr>
        <w:pStyle w:val="H2"/>
      </w:pPr>
      <w:fldSimple w:instr=" INDEX \c &quot;2&quot; \z &quot;1033&quot; ">
        <w:bookmarkStart w:id="2" w:name="_Toc261451923"/>
        <w:r w:rsidR="002A7D9C" w:rsidRPr="002A7D9C">
          <w:rPr>
            <w:noProof/>
          </w:rPr>
          <w:t>Dyrad/DryadLINQ</w:t>
        </w:r>
        <w:bookmarkEnd w:id="2"/>
      </w:fldSimple>
    </w:p>
    <w:p w:rsidR="00F21038" w:rsidRPr="006A6D89" w:rsidRDefault="007E6DC5" w:rsidP="00E74C8E">
      <w:pPr>
        <w:rPr>
          <w:rFonts w:ascii="Times New Roman" w:hAnsi="Times New Roman" w:cs="Times New Roman"/>
          <w:sz w:val="20"/>
          <w:szCs w:val="20"/>
        </w:rPr>
      </w:pPr>
      <w:r w:rsidRPr="006A6D89">
        <w:rPr>
          <w:rFonts w:ascii="Times New Roman" w:hAnsi="Times New Roman" w:cs="Times New Roman"/>
          <w:sz w:val="20"/>
          <w:szCs w:val="20"/>
        </w:rPr>
        <w:t xml:space="preserve">Dryad is a distributed execution engine for coarse grain data parallel applications. </w:t>
      </w:r>
      <w:r w:rsidR="00E74C8E" w:rsidRPr="006A6D89">
        <w:rPr>
          <w:rFonts w:ascii="Times New Roman" w:hAnsi="Times New Roman" w:cs="Times New Roman"/>
          <w:sz w:val="20"/>
          <w:szCs w:val="20"/>
        </w:rPr>
        <w:t xml:space="preserve">A Dryad application combines computational “vertices” with communication “channels” to form a dataflow graph. Dryad runs the application by executing the vertices of this graph on a set of available computers, communicating as appropriate through files, TCP pipes, and shared-memory </w:t>
      </w:r>
      <w:proofErr w:type="gramStart"/>
      <w:r w:rsidR="00E74C8E" w:rsidRPr="006A6D89">
        <w:rPr>
          <w:rFonts w:ascii="Times New Roman" w:hAnsi="Times New Roman" w:cs="Times New Roman"/>
          <w:sz w:val="20"/>
          <w:szCs w:val="20"/>
        </w:rPr>
        <w:t>FIFOs[</w:t>
      </w:r>
      <w:proofErr w:type="gramEnd"/>
      <w:r w:rsidR="00963361" w:rsidRPr="006A6D89">
        <w:rPr>
          <w:rFonts w:ascii="Times New Roman" w:hAnsi="Times New Roman" w:cs="Times New Roman"/>
          <w:sz w:val="20"/>
          <w:szCs w:val="20"/>
        </w:rPr>
        <w:t>1</w:t>
      </w:r>
      <w:r w:rsidR="00E74C8E" w:rsidRPr="006A6D89">
        <w:rPr>
          <w:rFonts w:ascii="Times New Roman" w:hAnsi="Times New Roman" w:cs="Times New Roman"/>
          <w:sz w:val="20"/>
          <w:szCs w:val="20"/>
        </w:rPr>
        <w:t xml:space="preserve">]. </w:t>
      </w:r>
    </w:p>
    <w:p w:rsidR="00BD7C99" w:rsidRPr="006A6D89" w:rsidRDefault="005B3086" w:rsidP="003B6935">
      <w:pPr>
        <w:rPr>
          <w:rFonts w:ascii="Times New Roman" w:hAnsi="Times New Roman" w:cs="Times New Roman"/>
          <w:sz w:val="20"/>
          <w:szCs w:val="20"/>
        </w:rPr>
      </w:pPr>
      <w:r w:rsidRPr="006A6D89">
        <w:rPr>
          <w:rFonts w:ascii="Times New Roman" w:hAnsi="Times New Roman" w:cs="Times New Roman"/>
          <w:sz w:val="20"/>
          <w:szCs w:val="20"/>
        </w:rPr>
        <w:t xml:space="preserve">DryadLINQ is </w:t>
      </w:r>
      <w:r w:rsidR="00BD7C99" w:rsidRPr="006A6D89">
        <w:rPr>
          <w:rFonts w:ascii="Times New Roman" w:hAnsi="Times New Roman" w:cs="Times New Roman"/>
          <w:sz w:val="20"/>
          <w:szCs w:val="20"/>
        </w:rPr>
        <w:t xml:space="preserve">a system and a set of language extensions that enable a new programming model for large scale distributed computing. It generalizes previous execution environments such as SQL, </w:t>
      </w:r>
      <w:proofErr w:type="spellStart"/>
      <w:r w:rsidR="00BD7C99" w:rsidRPr="006A6D89">
        <w:rPr>
          <w:rFonts w:ascii="Times New Roman" w:hAnsi="Times New Roman" w:cs="Times New Roman"/>
          <w:sz w:val="20"/>
          <w:szCs w:val="20"/>
        </w:rPr>
        <w:t>MapReduce</w:t>
      </w:r>
      <w:proofErr w:type="spellEnd"/>
      <w:r w:rsidR="00BD7C99" w:rsidRPr="006A6D89">
        <w:rPr>
          <w:rFonts w:ascii="Times New Roman" w:hAnsi="Times New Roman" w:cs="Times New Roman"/>
          <w:sz w:val="20"/>
          <w:szCs w:val="20"/>
        </w:rPr>
        <w:t>, and Dryad in two ways: by adopting an expressive data model of strongly typed .NET objects; and by supporting general-purpose imperative and declarative operations on datasets within a traditional high-level programming language</w:t>
      </w:r>
      <w:r w:rsidR="0047753C">
        <w:rPr>
          <w:rFonts w:ascii="Times New Roman" w:hAnsi="Times New Roman" w:cs="Times New Roman"/>
          <w:sz w:val="20"/>
          <w:szCs w:val="20"/>
        </w:rPr>
        <w:t xml:space="preserve"> </w:t>
      </w:r>
      <w:r w:rsidR="00BD7C99" w:rsidRPr="006A6D89">
        <w:rPr>
          <w:rFonts w:ascii="Times New Roman" w:hAnsi="Times New Roman" w:cs="Times New Roman"/>
          <w:sz w:val="20"/>
          <w:szCs w:val="20"/>
        </w:rPr>
        <w:t>[2].</w:t>
      </w:r>
    </w:p>
    <w:p w:rsidR="00F21038" w:rsidRPr="006A6D89" w:rsidRDefault="00F21038" w:rsidP="003B6935">
      <w:pPr>
        <w:rPr>
          <w:rFonts w:ascii="Times New Roman" w:hAnsi="Times New Roman" w:cs="Times New Roman"/>
          <w:sz w:val="20"/>
          <w:szCs w:val="20"/>
        </w:rPr>
      </w:pPr>
      <w:r w:rsidRPr="006A6D89">
        <w:rPr>
          <w:rFonts w:ascii="Times New Roman" w:hAnsi="Times New Roman" w:cs="Times New Roman"/>
          <w:sz w:val="20"/>
          <w:szCs w:val="20"/>
        </w:rPr>
        <w:t>My experience about the Dryad is that it is coupled with Windows HPC Job Manager and HPC Cluster Manager tightly. So it is easy</w:t>
      </w:r>
      <w:r w:rsidR="00172C73" w:rsidRPr="006A6D89">
        <w:rPr>
          <w:rFonts w:ascii="Times New Roman" w:hAnsi="Times New Roman" w:cs="Times New Roman"/>
          <w:sz w:val="20"/>
          <w:szCs w:val="20"/>
        </w:rPr>
        <w:t xml:space="preserve"> to monitor the status of compute nodes, </w:t>
      </w:r>
      <w:r w:rsidR="00374133">
        <w:rPr>
          <w:rFonts w:ascii="Times New Roman" w:hAnsi="Times New Roman" w:cs="Times New Roman"/>
          <w:sz w:val="20"/>
          <w:szCs w:val="20"/>
        </w:rPr>
        <w:t>and the status of running tasks, which is very convenient for debugging.</w:t>
      </w:r>
      <w:r w:rsidR="00172C73" w:rsidRPr="006A6D89">
        <w:rPr>
          <w:rFonts w:ascii="Times New Roman" w:hAnsi="Times New Roman" w:cs="Times New Roman"/>
          <w:sz w:val="20"/>
          <w:szCs w:val="20"/>
        </w:rPr>
        <w:t xml:space="preserve"> </w:t>
      </w:r>
      <w:r w:rsidR="00374133">
        <w:rPr>
          <w:rFonts w:ascii="Times New Roman" w:hAnsi="Times New Roman" w:cs="Times New Roman"/>
          <w:sz w:val="20"/>
          <w:szCs w:val="20"/>
        </w:rPr>
        <w:t xml:space="preserve">More important, </w:t>
      </w:r>
      <w:r w:rsidR="00172C73" w:rsidRPr="006A6D89">
        <w:rPr>
          <w:rFonts w:ascii="Times New Roman" w:hAnsi="Times New Roman" w:cs="Times New Roman"/>
          <w:sz w:val="20"/>
          <w:szCs w:val="20"/>
        </w:rPr>
        <w:t xml:space="preserve">the process of developing data parallel application with DryadLINQ is as </w:t>
      </w:r>
      <w:r w:rsidR="00EA4E2B" w:rsidRPr="006A6D89">
        <w:rPr>
          <w:rFonts w:ascii="Times New Roman" w:hAnsi="Times New Roman" w:cs="Times New Roman"/>
          <w:sz w:val="20"/>
          <w:szCs w:val="20"/>
        </w:rPr>
        <w:t>simple</w:t>
      </w:r>
      <w:r w:rsidR="00172C73" w:rsidRPr="006A6D89">
        <w:rPr>
          <w:rFonts w:ascii="Times New Roman" w:hAnsi="Times New Roman" w:cs="Times New Roman"/>
          <w:sz w:val="20"/>
          <w:szCs w:val="20"/>
        </w:rPr>
        <w:t xml:space="preserve"> as sequential program. </w:t>
      </w:r>
      <w:r w:rsidR="00EA4E2B" w:rsidRPr="006A6D89">
        <w:rPr>
          <w:rFonts w:ascii="Times New Roman" w:hAnsi="Times New Roman" w:cs="Times New Roman"/>
          <w:sz w:val="20"/>
          <w:szCs w:val="20"/>
        </w:rPr>
        <w:t xml:space="preserve">The developers do not even know much knowledge about the </w:t>
      </w:r>
      <w:proofErr w:type="spellStart"/>
      <w:r w:rsidR="00EA4E2B" w:rsidRPr="006A6D89">
        <w:rPr>
          <w:rFonts w:ascii="Times New Roman" w:hAnsi="Times New Roman" w:cs="Times New Roman"/>
          <w:sz w:val="20"/>
          <w:szCs w:val="20"/>
        </w:rPr>
        <w:t>MapReduce</w:t>
      </w:r>
      <w:proofErr w:type="spellEnd"/>
      <w:r w:rsidR="00EA4E2B" w:rsidRPr="006A6D89">
        <w:rPr>
          <w:rFonts w:ascii="Times New Roman" w:hAnsi="Times New Roman" w:cs="Times New Roman"/>
          <w:sz w:val="20"/>
          <w:szCs w:val="20"/>
        </w:rPr>
        <w:t xml:space="preserve"> programming model. </w:t>
      </w:r>
    </w:p>
    <w:p w:rsidR="00AE2EBD" w:rsidRPr="006A6D89" w:rsidRDefault="00D967F5" w:rsidP="00626B1B">
      <w:pPr>
        <w:pStyle w:val="H2"/>
      </w:pPr>
      <w:r>
        <w:fldChar w:fldCharType="begin"/>
      </w:r>
      <w:r w:rsidR="002A7D9C">
        <w:instrText xml:space="preserve"> INDEX \c "2" \z "1033" </w:instrText>
      </w:r>
      <w:r>
        <w:fldChar w:fldCharType="separate"/>
      </w:r>
      <w:bookmarkStart w:id="3" w:name="_Toc261451924"/>
      <w:r w:rsidR="002A7D9C" w:rsidRPr="006A6D89">
        <w:t>DryadLINQ PhyloD</w:t>
      </w:r>
      <w:bookmarkEnd w:id="3"/>
      <w:r>
        <w:fldChar w:fldCharType="end"/>
      </w:r>
    </w:p>
    <w:p w:rsidR="00F10FAD" w:rsidRPr="00626B1B" w:rsidRDefault="00D967F5" w:rsidP="00626B1B">
      <w:pPr>
        <w:pStyle w:val="H3"/>
        <w:rPr>
          <w:b w:val="0"/>
        </w:rPr>
      </w:pPr>
      <w:r w:rsidRPr="006A619E">
        <w:fldChar w:fldCharType="begin"/>
      </w:r>
      <w:r w:rsidR="002A7D9C" w:rsidRPr="006A619E">
        <w:instrText xml:space="preserve"> INDEX \c "2" \z "1033" </w:instrText>
      </w:r>
      <w:r w:rsidRPr="006A619E">
        <w:fldChar w:fldCharType="separate"/>
      </w:r>
      <w:bookmarkStart w:id="4" w:name="_Toc261451925"/>
      <w:r w:rsidR="002A7D9C" w:rsidRPr="006A619E">
        <w:t>PhyloD</w:t>
      </w:r>
      <w:r w:rsidR="002A7D9C" w:rsidRPr="00626B1B">
        <w:rPr>
          <w:b w:val="0"/>
        </w:rPr>
        <w:t xml:space="preserve"> </w:t>
      </w:r>
      <w:r w:rsidR="002A7D9C" w:rsidRPr="006A619E">
        <w:t>Applicatoin</w:t>
      </w:r>
      <w:bookmarkEnd w:id="4"/>
      <w:r w:rsidRPr="006A619E">
        <w:fldChar w:fldCharType="end"/>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The </w:t>
      </w:r>
      <w:r w:rsidRPr="006A6D89">
        <w:rPr>
          <w:rFonts w:ascii="Times New Roman" w:hAnsi="Times New Roman"/>
          <w:b/>
          <w:sz w:val="20"/>
          <w:szCs w:val="20"/>
        </w:rPr>
        <w:t>H</w:t>
      </w:r>
      <w:r w:rsidRPr="006A6D89">
        <w:rPr>
          <w:rFonts w:ascii="Times New Roman" w:hAnsi="Times New Roman"/>
          <w:sz w:val="20"/>
          <w:szCs w:val="20"/>
        </w:rPr>
        <w:t xml:space="preserve">uman </w:t>
      </w:r>
      <w:r w:rsidRPr="006A6D89">
        <w:rPr>
          <w:rFonts w:ascii="Times New Roman" w:hAnsi="Times New Roman"/>
          <w:b/>
          <w:sz w:val="20"/>
          <w:szCs w:val="20"/>
        </w:rPr>
        <w:t>L</w:t>
      </w:r>
      <w:r w:rsidRPr="006A6D89">
        <w:rPr>
          <w:rFonts w:ascii="Times New Roman" w:hAnsi="Times New Roman"/>
          <w:sz w:val="20"/>
          <w:szCs w:val="20"/>
        </w:rPr>
        <w:t xml:space="preserve">eukocyte </w:t>
      </w:r>
      <w:r w:rsidRPr="006A6D89">
        <w:rPr>
          <w:rFonts w:ascii="Times New Roman" w:hAnsi="Times New Roman"/>
          <w:b/>
          <w:sz w:val="20"/>
          <w:szCs w:val="20"/>
        </w:rPr>
        <w:t>A</w:t>
      </w:r>
      <w:r w:rsidRPr="006A6D89">
        <w:rPr>
          <w:rFonts w:ascii="Times New Roman" w:hAnsi="Times New Roman"/>
          <w:sz w:val="20"/>
          <w:szCs w:val="20"/>
        </w:rPr>
        <w:t xml:space="preserve">ntigen can help to eliminate the HIV virus.  However, the HIV virus can avoid the elimination by evolution of escape mutation. HIV mutations can be considered as HIV </w:t>
      </w:r>
      <w:proofErr w:type="spellStart"/>
      <w:r w:rsidRPr="006A6D89">
        <w:rPr>
          <w:rFonts w:ascii="Times New Roman" w:hAnsi="Times New Roman"/>
          <w:sz w:val="20"/>
          <w:szCs w:val="20"/>
        </w:rPr>
        <w:t>codons</w:t>
      </w:r>
      <w:proofErr w:type="spellEnd"/>
      <w:r w:rsidRPr="006A6D89">
        <w:rPr>
          <w:rFonts w:ascii="Times New Roman" w:hAnsi="Times New Roman"/>
          <w:sz w:val="20"/>
          <w:szCs w:val="20"/>
        </w:rPr>
        <w:t xml:space="preserve"> changing or evolution. The </w:t>
      </w:r>
      <w:proofErr w:type="spellStart"/>
      <w:proofErr w:type="gramStart"/>
      <w:r w:rsidRPr="006A6D89">
        <w:rPr>
          <w:rFonts w:ascii="Times New Roman" w:hAnsi="Times New Roman"/>
          <w:sz w:val="20"/>
          <w:szCs w:val="20"/>
        </w:rPr>
        <w:t>PhyloD</w:t>
      </w:r>
      <w:proofErr w:type="spellEnd"/>
      <w:proofErr w:type="gramEnd"/>
      <w:r w:rsidR="00D967F5" w:rsidRPr="006A6D89">
        <w:rPr>
          <w:rFonts w:ascii="Times New Roman" w:hAnsi="Times New Roman"/>
          <w:sz w:val="20"/>
          <w:szCs w:val="20"/>
        </w:rPr>
        <w:fldChar w:fldCharType="begin"/>
      </w:r>
      <w:r w:rsidRPr="006A6D89">
        <w:rPr>
          <w:rFonts w:ascii="Times New Roman" w:hAnsi="Times New Roman"/>
          <w:sz w:val="20"/>
          <w:szCs w:val="20"/>
        </w:rPr>
        <w:instrText xml:space="preserve"> REF _Ref251222900 \r \h </w:instrText>
      </w:r>
      <w:r w:rsidR="00FC637F" w:rsidRPr="006A6D89">
        <w:rPr>
          <w:rFonts w:ascii="Times New Roman" w:hAnsi="Times New Roman"/>
          <w:sz w:val="20"/>
          <w:szCs w:val="20"/>
        </w:rPr>
        <w:instrText xml:space="preserve"> \* MERGEFORMAT </w:instrText>
      </w:r>
      <w:r w:rsidR="00D967F5" w:rsidRPr="006A6D89">
        <w:rPr>
          <w:rFonts w:ascii="Times New Roman" w:hAnsi="Times New Roman"/>
          <w:sz w:val="20"/>
          <w:szCs w:val="20"/>
        </w:rPr>
      </w:r>
      <w:r w:rsidR="00D967F5" w:rsidRPr="006A6D89">
        <w:rPr>
          <w:rFonts w:ascii="Times New Roman" w:hAnsi="Times New Roman"/>
          <w:sz w:val="20"/>
          <w:szCs w:val="20"/>
        </w:rPr>
        <w:fldChar w:fldCharType="separate"/>
      </w:r>
      <w:r w:rsidR="005F6211">
        <w:rPr>
          <w:rFonts w:ascii="Times New Roman" w:hAnsi="Times New Roman"/>
          <w:sz w:val="20"/>
          <w:szCs w:val="20"/>
        </w:rPr>
        <w:t>[4</w:t>
      </w:r>
      <w:r w:rsidRPr="006A6D89">
        <w:rPr>
          <w:rFonts w:ascii="Times New Roman" w:hAnsi="Times New Roman"/>
          <w:sz w:val="20"/>
          <w:szCs w:val="20"/>
        </w:rPr>
        <w:t>]</w:t>
      </w:r>
      <w:r w:rsidR="00D967F5" w:rsidRPr="006A6D89">
        <w:rPr>
          <w:rFonts w:ascii="Times New Roman" w:hAnsi="Times New Roman"/>
          <w:sz w:val="20"/>
          <w:szCs w:val="20"/>
        </w:rPr>
        <w:fldChar w:fldCharType="end"/>
      </w:r>
      <w:r w:rsidR="005F6211">
        <w:rPr>
          <w:rFonts w:ascii="Times New Roman" w:hAnsi="Times New Roman"/>
          <w:sz w:val="20"/>
          <w:szCs w:val="20"/>
        </w:rPr>
        <w:t>[5]</w:t>
      </w:r>
      <w:r w:rsidRPr="006A6D89">
        <w:rPr>
          <w:rFonts w:ascii="Times New Roman" w:hAnsi="Times New Roman"/>
          <w:sz w:val="20"/>
          <w:szCs w:val="20"/>
        </w:rPr>
        <w:t xml:space="preserve"> application uses statistical method to identify HLA-associated viral evolution from the sample data of HIV-infected individuals. </w:t>
      </w:r>
    </w:p>
    <w:p w:rsidR="00AE2EBD" w:rsidRPr="00626B1B" w:rsidRDefault="00D967F5" w:rsidP="00626B1B">
      <w:pPr>
        <w:pStyle w:val="H3"/>
        <w:rPr>
          <w:b w:val="0"/>
        </w:rPr>
      </w:pPr>
      <w:r w:rsidRPr="006A619E">
        <w:lastRenderedPageBreak/>
        <w:fldChar w:fldCharType="begin"/>
      </w:r>
      <w:r w:rsidR="002A7D9C" w:rsidRPr="006A619E">
        <w:instrText xml:space="preserve"> INDEX \c "2" \z "1033" </w:instrText>
      </w:r>
      <w:r w:rsidRPr="006A619E">
        <w:fldChar w:fldCharType="separate"/>
      </w:r>
      <w:bookmarkStart w:id="5" w:name="_Toc261451926"/>
      <w:bookmarkStart w:id="6" w:name="_Toc261450622"/>
      <w:bookmarkStart w:id="7" w:name="_Toc261450477"/>
      <w:r w:rsidR="002A7D9C" w:rsidRPr="006A619E">
        <w:t>PhyloD</w:t>
      </w:r>
      <w:r w:rsidR="002A7D9C" w:rsidRPr="00626B1B">
        <w:rPr>
          <w:b w:val="0"/>
        </w:rPr>
        <w:t xml:space="preserve"> </w:t>
      </w:r>
      <w:r w:rsidR="002A7D9C" w:rsidRPr="006A619E">
        <w:t>Algorithm</w:t>
      </w:r>
      <w:bookmarkEnd w:id="5"/>
      <w:bookmarkEnd w:id="6"/>
      <w:bookmarkEnd w:id="7"/>
      <w:r w:rsidRPr="006A619E">
        <w:fldChar w:fldCharType="end"/>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PhyloD is a new statistical package to derive the association among HLA and HIV by counting given sample data. </w:t>
      </w:r>
      <w:r w:rsidRPr="00626B1B">
        <w:rPr>
          <w:rFonts w:ascii="Times New Roman" w:hAnsi="Times New Roman"/>
          <w:sz w:val="20"/>
          <w:szCs w:val="20"/>
        </w:rPr>
        <w:t>The PhyloD package have three kinds of input data: (</w:t>
      </w:r>
      <w:proofErr w:type="spellStart"/>
      <w:r w:rsidRPr="00626B1B">
        <w:rPr>
          <w:rFonts w:ascii="Times New Roman" w:hAnsi="Times New Roman"/>
          <w:sz w:val="20"/>
          <w:szCs w:val="20"/>
        </w:rPr>
        <w:t>i</w:t>
      </w:r>
      <w:proofErr w:type="spellEnd"/>
      <w:r w:rsidRPr="00626B1B">
        <w:rPr>
          <w:rFonts w:ascii="Times New Roman" w:hAnsi="Times New Roman"/>
          <w:sz w:val="20"/>
          <w:szCs w:val="20"/>
        </w:rPr>
        <w:t>) the phylogenic tree information of the codons, (ii) the</w:t>
      </w:r>
      <w:r w:rsidRPr="006A6D89">
        <w:rPr>
          <w:rFonts w:ascii="Times New Roman" w:hAnsi="Times New Roman"/>
          <w:sz w:val="20"/>
          <w:szCs w:val="20"/>
        </w:rPr>
        <w:t xml:space="preserve"> information about HLA alleles, and (iii) the information about HIV codons. A run of PhyloD job have three main steps. First, it computes a cross product of input files to produce all allele-codon pairs. Second, it computes the p-value for each pair, which is used to measure the association between allele-codon pair. Third, it computes a q-value per p-value, which is an indicative measure of the significance of the p-value. </w:t>
      </w:r>
    </w:p>
    <w:p w:rsidR="009320C3" w:rsidRPr="006A6D89" w:rsidRDefault="009320C3" w:rsidP="00AE2EBD">
      <w:pPr>
        <w:pStyle w:val="Paragraphs"/>
        <w:rPr>
          <w:rFonts w:ascii="Times New Roman" w:hAnsi="Times New Roman"/>
          <w:sz w:val="20"/>
          <w:szCs w:val="20"/>
        </w:rPr>
      </w:pP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The running time of PhyloD algorithm is a function of the number of different HLA alleles -|X|, the number of different HIV codons -|Y|, and the number of individuals in the study -N, which is equal to the number of leaves of the phylogenic tree. To calculate p-value of one allele-codon pair, it will cost </w:t>
      </w:r>
      <w:proofErr w:type="gramStart"/>
      <w:r w:rsidRPr="006A6D89">
        <w:rPr>
          <w:rFonts w:ascii="Times New Roman" w:hAnsi="Times New Roman"/>
          <w:sz w:val="20"/>
          <w:szCs w:val="20"/>
        </w:rPr>
        <w:t>O(</w:t>
      </w:r>
      <w:proofErr w:type="gramEnd"/>
      <w:r w:rsidRPr="006A6D89">
        <w:rPr>
          <w:rFonts w:ascii="Times New Roman" w:hAnsi="Times New Roman"/>
          <w:sz w:val="20"/>
          <w:szCs w:val="20"/>
        </w:rPr>
        <w:t>N</w:t>
      </w:r>
      <w:r w:rsidR="0030670E" w:rsidRPr="006A6D89">
        <w:rPr>
          <w:rFonts w:ascii="Times New Roman" w:hAnsi="Times New Roman"/>
          <w:sz w:val="20"/>
          <w:szCs w:val="20"/>
        </w:rPr>
        <w:t>*</w:t>
      </w:r>
      <w:proofErr w:type="spellStart"/>
      <w:r w:rsidRPr="006A6D89">
        <w:rPr>
          <w:rFonts w:ascii="Times New Roman" w:hAnsi="Times New Roman"/>
          <w:sz w:val="20"/>
          <w:szCs w:val="20"/>
        </w:rPr>
        <w:t>logN</w:t>
      </w:r>
      <w:proofErr w:type="spellEnd"/>
      <w:r w:rsidRPr="006A6D89">
        <w:rPr>
          <w:rFonts w:ascii="Times New Roman" w:hAnsi="Times New Roman"/>
          <w:sz w:val="20"/>
          <w:szCs w:val="20"/>
        </w:rPr>
        <w:t xml:space="preserve">) and there are |X|*|Y| allele-codon pairs. So the PhyloD algorithm runs in time </w:t>
      </w:r>
      <w:proofErr w:type="gramStart"/>
      <w:r w:rsidRPr="006A6D89">
        <w:rPr>
          <w:rFonts w:ascii="Times New Roman" w:hAnsi="Times New Roman"/>
          <w:sz w:val="20"/>
          <w:szCs w:val="20"/>
        </w:rPr>
        <w:t>O(</w:t>
      </w:r>
      <w:proofErr w:type="gramEnd"/>
      <w:r w:rsidRPr="006A6D89">
        <w:rPr>
          <w:rFonts w:ascii="Times New Roman" w:hAnsi="Times New Roman"/>
          <w:sz w:val="20"/>
          <w:szCs w:val="20"/>
        </w:rPr>
        <w:t>|X|*|Y|*</w:t>
      </w:r>
      <w:proofErr w:type="spellStart"/>
      <w:r w:rsidRPr="006A6D89">
        <w:rPr>
          <w:rFonts w:ascii="Times New Roman" w:hAnsi="Times New Roman"/>
          <w:sz w:val="20"/>
          <w:szCs w:val="20"/>
        </w:rPr>
        <w:t>NlogN</w:t>
      </w:r>
      <w:proofErr w:type="spellEnd"/>
      <w:r w:rsidRPr="006A6D89">
        <w:rPr>
          <w:rFonts w:ascii="Times New Roman" w:hAnsi="Times New Roman"/>
          <w:sz w:val="20"/>
          <w:szCs w:val="20"/>
        </w:rPr>
        <w:t>). The computation of the p-value of one pair can be done independently of other p-value computations. This makes it easy to implement a parallel version of PhyloD using DryadLINQ.</w:t>
      </w:r>
    </w:p>
    <w:p w:rsidR="009320C3" w:rsidRPr="006A6D89" w:rsidRDefault="009320C3" w:rsidP="00AE2EBD">
      <w:pPr>
        <w:pStyle w:val="Paragraphs"/>
        <w:rPr>
          <w:rFonts w:ascii="Times New Roman" w:hAnsi="Times New Roman"/>
          <w:sz w:val="20"/>
          <w:szCs w:val="20"/>
        </w:rPr>
      </w:pPr>
    </w:p>
    <w:p w:rsidR="00F10FA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PhyloD executable allows user to divide the PhyloD job into a set of tasks each of which works on the assigned part of the HLA allele file and the HIV codon file. Assuming the set of HLA alleles is {</w:t>
      </w:r>
      <w:proofErr w:type="gramStart"/>
      <w:r w:rsidRPr="006A6D89">
        <w:rPr>
          <w:rFonts w:ascii="Times New Roman" w:hAnsi="Times New Roman"/>
          <w:sz w:val="20"/>
          <w:szCs w:val="20"/>
        </w:rPr>
        <w:t>A[</w:t>
      </w:r>
      <w:proofErr w:type="gramEnd"/>
      <w:r w:rsidRPr="006A6D89">
        <w:rPr>
          <w:rFonts w:ascii="Times New Roman" w:hAnsi="Times New Roman"/>
          <w:sz w:val="20"/>
          <w:szCs w:val="20"/>
        </w:rPr>
        <w:t>0],A[1],..A[|X|-1]}, and the set of HIV codons is {C[0],C[1],…C[|Y|-1]}, then the set of HLA and HIV pairs is stored in the order of {(A[0],C[0]),(A[1],C[0]),(A2,C[0]),..(A[|X|-1],C[0]); (A[0],C[1]), (A[1],C[1]),(A[2],C[1]),.. (</w:t>
      </w:r>
      <w:proofErr w:type="gramStart"/>
      <w:r w:rsidRPr="006A6D89">
        <w:rPr>
          <w:rFonts w:ascii="Times New Roman" w:hAnsi="Times New Roman"/>
          <w:sz w:val="20"/>
          <w:szCs w:val="20"/>
        </w:rPr>
        <w:t>A[</w:t>
      </w:r>
      <w:proofErr w:type="gramEnd"/>
      <w:r w:rsidRPr="006A6D89">
        <w:rPr>
          <w:rFonts w:ascii="Times New Roman" w:hAnsi="Times New Roman"/>
          <w:sz w:val="20"/>
          <w:szCs w:val="20"/>
        </w:rPr>
        <w:t xml:space="preserve">|X|-2],C[|Y|-1]),(A[|X|-1],C[|Y|-1])}. Accordingly, PhyloD executable divides the PhyloD job into N tasks (divide the set of all pairs into N partitions) in the same order. The index bounds of set of pairs of the </w:t>
      </w:r>
      <w:proofErr w:type="spellStart"/>
      <w:r w:rsidRPr="006A6D89">
        <w:rPr>
          <w:rFonts w:ascii="Times New Roman" w:hAnsi="Times New Roman"/>
          <w:sz w:val="20"/>
          <w:szCs w:val="20"/>
        </w:rPr>
        <w:t>K</w:t>
      </w:r>
      <w:r w:rsidRPr="006A6D89">
        <w:rPr>
          <w:rFonts w:ascii="Times New Roman" w:hAnsi="Times New Roman"/>
          <w:sz w:val="20"/>
          <w:szCs w:val="20"/>
          <w:vertAlign w:val="superscript"/>
        </w:rPr>
        <w:t>th</w:t>
      </w:r>
      <w:proofErr w:type="spellEnd"/>
      <w:r w:rsidRPr="006A6D89">
        <w:rPr>
          <w:rFonts w:ascii="Times New Roman" w:hAnsi="Times New Roman"/>
          <w:sz w:val="20"/>
          <w:szCs w:val="20"/>
        </w:rPr>
        <w:t xml:space="preserve"> task can be calculated by following formulas. </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      Set B = (|X|*|Y|+N-1)/N; </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      If 0&lt;=K&lt;=N-2</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ab/>
      </w:r>
      <w:r w:rsidRPr="006A6D89">
        <w:rPr>
          <w:rFonts w:ascii="Times New Roman" w:hAnsi="Times New Roman"/>
          <w:sz w:val="20"/>
          <w:szCs w:val="20"/>
        </w:rPr>
        <w:tab/>
        <w:t>Start index: (</w:t>
      </w:r>
      <w:proofErr w:type="spellStart"/>
      <w:r w:rsidRPr="006A6D89">
        <w:rPr>
          <w:rFonts w:ascii="Times New Roman" w:hAnsi="Times New Roman"/>
          <w:sz w:val="20"/>
          <w:szCs w:val="20"/>
        </w:rPr>
        <w:t>Ai</w:t>
      </w:r>
      <w:proofErr w:type="gramStart"/>
      <w:r w:rsidRPr="006A6D89">
        <w:rPr>
          <w:rFonts w:ascii="Times New Roman" w:hAnsi="Times New Roman"/>
          <w:sz w:val="20"/>
          <w:szCs w:val="20"/>
        </w:rPr>
        <w:t>,Ci</w:t>
      </w:r>
      <w:proofErr w:type="spellEnd"/>
      <w:proofErr w:type="gramEnd"/>
      <w:r w:rsidRPr="006A6D89">
        <w:rPr>
          <w:rFonts w:ascii="Times New Roman" w:hAnsi="Times New Roman"/>
          <w:sz w:val="20"/>
          <w:szCs w:val="20"/>
        </w:rPr>
        <w:t xml:space="preserve">)  </w:t>
      </w:r>
      <w:r w:rsidRPr="006A6D89">
        <w:rPr>
          <w:rFonts w:ascii="Times New Roman" w:hAnsi="Times New Roman"/>
          <w:sz w:val="20"/>
          <w:szCs w:val="20"/>
        </w:rPr>
        <w:tab/>
      </w:r>
      <w:r w:rsidR="00F10FAD" w:rsidRPr="006A6D89">
        <w:rPr>
          <w:rFonts w:ascii="Times New Roman" w:hAnsi="Times New Roman"/>
          <w:sz w:val="20"/>
          <w:szCs w:val="20"/>
        </w:rPr>
        <w:tab/>
      </w:r>
      <w:r w:rsidRPr="006A6D89">
        <w:rPr>
          <w:rFonts w:ascii="Times New Roman" w:hAnsi="Times New Roman"/>
          <w:sz w:val="20"/>
          <w:szCs w:val="20"/>
        </w:rPr>
        <w:t>A[</w:t>
      </w:r>
      <w:proofErr w:type="spellStart"/>
      <w:r w:rsidRPr="006A6D89">
        <w:rPr>
          <w:rFonts w:ascii="Times New Roman" w:hAnsi="Times New Roman"/>
          <w:sz w:val="20"/>
          <w:szCs w:val="20"/>
        </w:rPr>
        <w:t>i</w:t>
      </w:r>
      <w:proofErr w:type="spellEnd"/>
      <w:r w:rsidRPr="006A6D89">
        <w:rPr>
          <w:rFonts w:ascii="Times New Roman" w:hAnsi="Times New Roman"/>
          <w:sz w:val="20"/>
          <w:szCs w:val="20"/>
        </w:rPr>
        <w:t>] = A[K*B%|X|];</w:t>
      </w:r>
      <w:r w:rsidRPr="006A6D89">
        <w:rPr>
          <w:rFonts w:ascii="Times New Roman" w:hAnsi="Times New Roman"/>
          <w:sz w:val="20"/>
          <w:szCs w:val="20"/>
        </w:rPr>
        <w:tab/>
      </w:r>
      <w:r w:rsidRPr="006A6D89">
        <w:rPr>
          <w:rFonts w:ascii="Times New Roman" w:hAnsi="Times New Roman"/>
          <w:sz w:val="20"/>
          <w:szCs w:val="20"/>
        </w:rPr>
        <w:tab/>
        <w:t>C[</w:t>
      </w:r>
      <w:proofErr w:type="spellStart"/>
      <w:r w:rsidRPr="006A6D89">
        <w:rPr>
          <w:rFonts w:ascii="Times New Roman" w:hAnsi="Times New Roman"/>
          <w:sz w:val="20"/>
          <w:szCs w:val="20"/>
        </w:rPr>
        <w:t>i</w:t>
      </w:r>
      <w:proofErr w:type="spellEnd"/>
      <w:r w:rsidRPr="006A6D89">
        <w:rPr>
          <w:rFonts w:ascii="Times New Roman" w:hAnsi="Times New Roman"/>
          <w:sz w:val="20"/>
          <w:szCs w:val="20"/>
        </w:rPr>
        <w:t>] = C[K*B/|X|]</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ab/>
      </w:r>
      <w:r w:rsidRPr="006A6D89">
        <w:rPr>
          <w:rFonts w:ascii="Times New Roman" w:hAnsi="Times New Roman"/>
          <w:sz w:val="20"/>
          <w:szCs w:val="20"/>
        </w:rPr>
        <w:tab/>
        <w:t>End index:   (</w:t>
      </w:r>
      <w:proofErr w:type="spellStart"/>
      <w:r w:rsidRPr="006A6D89">
        <w:rPr>
          <w:rFonts w:ascii="Times New Roman" w:hAnsi="Times New Roman"/>
          <w:sz w:val="20"/>
          <w:szCs w:val="20"/>
        </w:rPr>
        <w:t>Aj</w:t>
      </w:r>
      <w:proofErr w:type="gramStart"/>
      <w:r w:rsidRPr="006A6D89">
        <w:rPr>
          <w:rFonts w:ascii="Times New Roman" w:hAnsi="Times New Roman"/>
          <w:sz w:val="20"/>
          <w:szCs w:val="20"/>
        </w:rPr>
        <w:t>,Cj</w:t>
      </w:r>
      <w:proofErr w:type="spellEnd"/>
      <w:proofErr w:type="gramEnd"/>
      <w:r w:rsidRPr="006A6D89">
        <w:rPr>
          <w:rFonts w:ascii="Times New Roman" w:hAnsi="Times New Roman"/>
          <w:sz w:val="20"/>
          <w:szCs w:val="20"/>
        </w:rPr>
        <w:t>)</w:t>
      </w:r>
      <w:r w:rsidRPr="006A6D89">
        <w:rPr>
          <w:rFonts w:ascii="Times New Roman" w:hAnsi="Times New Roman"/>
          <w:sz w:val="20"/>
          <w:szCs w:val="20"/>
        </w:rPr>
        <w:tab/>
      </w:r>
      <w:r w:rsidR="00374133">
        <w:rPr>
          <w:rFonts w:ascii="Times New Roman" w:hAnsi="Times New Roman"/>
          <w:sz w:val="20"/>
          <w:szCs w:val="20"/>
        </w:rPr>
        <w:tab/>
      </w:r>
      <w:r w:rsidR="00AB78C4" w:rsidRPr="006A6D89">
        <w:rPr>
          <w:rFonts w:ascii="Times New Roman" w:hAnsi="Times New Roman"/>
          <w:sz w:val="20"/>
          <w:szCs w:val="20"/>
        </w:rPr>
        <w:t xml:space="preserve">A[j] = A[((K+1)*B – 1)%|X|]; </w:t>
      </w:r>
      <w:r w:rsidR="00F10FAD" w:rsidRPr="006A6D89">
        <w:rPr>
          <w:rFonts w:ascii="Times New Roman" w:hAnsi="Times New Roman"/>
          <w:sz w:val="20"/>
          <w:szCs w:val="20"/>
        </w:rPr>
        <w:tab/>
      </w:r>
      <w:r w:rsidRPr="006A6D89">
        <w:rPr>
          <w:rFonts w:ascii="Times New Roman" w:hAnsi="Times New Roman"/>
          <w:sz w:val="20"/>
          <w:szCs w:val="20"/>
        </w:rPr>
        <w:t>C[j] = C[(K+1)*B/|X|]</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      If K=N-1</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      </w:t>
      </w:r>
      <w:r w:rsidRPr="006A6D89">
        <w:rPr>
          <w:rFonts w:ascii="Times New Roman" w:hAnsi="Times New Roman"/>
          <w:sz w:val="20"/>
          <w:szCs w:val="20"/>
        </w:rPr>
        <w:tab/>
        <w:t>Start index: (</w:t>
      </w:r>
      <w:proofErr w:type="spellStart"/>
      <w:r w:rsidRPr="006A6D89">
        <w:rPr>
          <w:rFonts w:ascii="Times New Roman" w:hAnsi="Times New Roman"/>
          <w:sz w:val="20"/>
          <w:szCs w:val="20"/>
        </w:rPr>
        <w:t>Ai</w:t>
      </w:r>
      <w:proofErr w:type="gramStart"/>
      <w:r w:rsidRPr="006A6D89">
        <w:rPr>
          <w:rFonts w:ascii="Times New Roman" w:hAnsi="Times New Roman"/>
          <w:sz w:val="20"/>
          <w:szCs w:val="20"/>
        </w:rPr>
        <w:t>,Ci</w:t>
      </w:r>
      <w:proofErr w:type="spellEnd"/>
      <w:proofErr w:type="gramEnd"/>
      <w:r w:rsidRPr="006A6D89">
        <w:rPr>
          <w:rFonts w:ascii="Times New Roman" w:hAnsi="Times New Roman"/>
          <w:sz w:val="20"/>
          <w:szCs w:val="20"/>
        </w:rPr>
        <w:t xml:space="preserve">)  </w:t>
      </w:r>
      <w:r w:rsidRPr="006A6D89">
        <w:rPr>
          <w:rFonts w:ascii="Times New Roman" w:hAnsi="Times New Roman"/>
          <w:sz w:val="20"/>
          <w:szCs w:val="20"/>
        </w:rPr>
        <w:tab/>
      </w:r>
      <w:r w:rsidR="00F10FAD" w:rsidRPr="006A6D89">
        <w:rPr>
          <w:rFonts w:ascii="Times New Roman" w:hAnsi="Times New Roman"/>
          <w:sz w:val="20"/>
          <w:szCs w:val="20"/>
        </w:rPr>
        <w:tab/>
      </w:r>
      <w:r w:rsidRPr="006A6D89">
        <w:rPr>
          <w:rFonts w:ascii="Times New Roman" w:hAnsi="Times New Roman"/>
          <w:sz w:val="20"/>
          <w:szCs w:val="20"/>
        </w:rPr>
        <w:t>A[</w:t>
      </w:r>
      <w:proofErr w:type="spellStart"/>
      <w:r w:rsidRPr="006A6D89">
        <w:rPr>
          <w:rFonts w:ascii="Times New Roman" w:hAnsi="Times New Roman"/>
          <w:sz w:val="20"/>
          <w:szCs w:val="20"/>
        </w:rPr>
        <w:t>i</w:t>
      </w:r>
      <w:proofErr w:type="spellEnd"/>
      <w:r w:rsidRPr="006A6D89">
        <w:rPr>
          <w:rFonts w:ascii="Times New Roman" w:hAnsi="Times New Roman"/>
          <w:sz w:val="20"/>
          <w:szCs w:val="20"/>
        </w:rPr>
        <w:t>] = A[K*B%|X|];</w:t>
      </w:r>
      <w:r w:rsidRPr="006A6D89">
        <w:rPr>
          <w:rFonts w:ascii="Times New Roman" w:hAnsi="Times New Roman"/>
          <w:sz w:val="20"/>
          <w:szCs w:val="20"/>
        </w:rPr>
        <w:tab/>
      </w:r>
      <w:r w:rsidRPr="006A6D89">
        <w:rPr>
          <w:rFonts w:ascii="Times New Roman" w:hAnsi="Times New Roman"/>
          <w:sz w:val="20"/>
          <w:szCs w:val="20"/>
        </w:rPr>
        <w:tab/>
        <w:t>C[</w:t>
      </w:r>
      <w:proofErr w:type="spellStart"/>
      <w:r w:rsidRPr="006A6D89">
        <w:rPr>
          <w:rFonts w:ascii="Times New Roman" w:hAnsi="Times New Roman"/>
          <w:sz w:val="20"/>
          <w:szCs w:val="20"/>
        </w:rPr>
        <w:t>i</w:t>
      </w:r>
      <w:proofErr w:type="spellEnd"/>
      <w:r w:rsidRPr="006A6D89">
        <w:rPr>
          <w:rFonts w:ascii="Times New Roman" w:hAnsi="Times New Roman"/>
          <w:sz w:val="20"/>
          <w:szCs w:val="20"/>
        </w:rPr>
        <w:t>] = C[K*B/|X|];</w:t>
      </w:r>
    </w:p>
    <w:p w:rsidR="00AE2EBD" w:rsidRDefault="00AE2EBD" w:rsidP="00AE2EBD">
      <w:pPr>
        <w:pStyle w:val="Paragraphs"/>
        <w:rPr>
          <w:rFonts w:ascii="Times New Roman" w:hAnsi="Times New Roman"/>
          <w:sz w:val="20"/>
          <w:szCs w:val="20"/>
        </w:rPr>
      </w:pPr>
      <w:r w:rsidRPr="006A6D89">
        <w:rPr>
          <w:rFonts w:ascii="Times New Roman" w:hAnsi="Times New Roman"/>
          <w:sz w:val="20"/>
          <w:szCs w:val="20"/>
        </w:rPr>
        <w:tab/>
      </w:r>
      <w:r w:rsidRPr="006A6D89">
        <w:rPr>
          <w:rFonts w:ascii="Times New Roman" w:hAnsi="Times New Roman"/>
          <w:sz w:val="20"/>
          <w:szCs w:val="20"/>
        </w:rPr>
        <w:tab/>
        <w:t>End index:   (</w:t>
      </w:r>
      <w:proofErr w:type="spellStart"/>
      <w:r w:rsidRPr="006A6D89">
        <w:rPr>
          <w:rFonts w:ascii="Times New Roman" w:hAnsi="Times New Roman"/>
          <w:sz w:val="20"/>
          <w:szCs w:val="20"/>
        </w:rPr>
        <w:t>Aj</w:t>
      </w:r>
      <w:proofErr w:type="gramStart"/>
      <w:r w:rsidRPr="006A6D89">
        <w:rPr>
          <w:rFonts w:ascii="Times New Roman" w:hAnsi="Times New Roman"/>
          <w:sz w:val="20"/>
          <w:szCs w:val="20"/>
        </w:rPr>
        <w:t>,Cj</w:t>
      </w:r>
      <w:proofErr w:type="spellEnd"/>
      <w:proofErr w:type="gramEnd"/>
      <w:r w:rsidRPr="006A6D89">
        <w:rPr>
          <w:rFonts w:ascii="Times New Roman" w:hAnsi="Times New Roman"/>
          <w:sz w:val="20"/>
          <w:szCs w:val="20"/>
        </w:rPr>
        <w:t>)</w:t>
      </w:r>
      <w:r w:rsidRPr="006A6D89">
        <w:rPr>
          <w:rFonts w:ascii="Times New Roman" w:hAnsi="Times New Roman"/>
          <w:sz w:val="20"/>
          <w:szCs w:val="20"/>
        </w:rPr>
        <w:tab/>
      </w:r>
      <w:r w:rsidR="00374133">
        <w:rPr>
          <w:rFonts w:ascii="Times New Roman" w:hAnsi="Times New Roman"/>
          <w:sz w:val="20"/>
          <w:szCs w:val="20"/>
        </w:rPr>
        <w:t xml:space="preserve">              </w:t>
      </w:r>
      <w:r w:rsidR="00AB78C4" w:rsidRPr="006A6D89">
        <w:rPr>
          <w:rFonts w:ascii="Times New Roman" w:hAnsi="Times New Roman"/>
          <w:sz w:val="20"/>
          <w:szCs w:val="20"/>
        </w:rPr>
        <w:t xml:space="preserve"> </w:t>
      </w:r>
      <w:r w:rsidRPr="006A6D89">
        <w:rPr>
          <w:rFonts w:ascii="Times New Roman" w:hAnsi="Times New Roman"/>
          <w:sz w:val="20"/>
          <w:szCs w:val="20"/>
        </w:rPr>
        <w:t xml:space="preserve">A[j] = A[|X|-1]; </w:t>
      </w:r>
      <w:r w:rsidRPr="006A6D89">
        <w:rPr>
          <w:rFonts w:ascii="Times New Roman" w:hAnsi="Times New Roman"/>
          <w:sz w:val="20"/>
          <w:szCs w:val="20"/>
        </w:rPr>
        <w:tab/>
      </w:r>
      <w:r w:rsidRPr="006A6D89">
        <w:rPr>
          <w:rFonts w:ascii="Times New Roman" w:hAnsi="Times New Roman"/>
          <w:sz w:val="20"/>
          <w:szCs w:val="20"/>
        </w:rPr>
        <w:tab/>
      </w:r>
      <w:r w:rsidRPr="006A6D89">
        <w:rPr>
          <w:rFonts w:ascii="Times New Roman" w:hAnsi="Times New Roman"/>
          <w:sz w:val="20"/>
          <w:szCs w:val="20"/>
        </w:rPr>
        <w:tab/>
        <w:t>C[j] = C[|Y|-1];</w:t>
      </w:r>
    </w:p>
    <w:p w:rsidR="00CC1A4E" w:rsidRPr="006A6D89" w:rsidRDefault="00CC1A4E" w:rsidP="00AE2EBD">
      <w:pPr>
        <w:pStyle w:val="Paragraphs"/>
        <w:rPr>
          <w:rFonts w:ascii="Times New Roman" w:hAnsi="Times New Roman"/>
          <w:sz w:val="20"/>
          <w:szCs w:val="20"/>
        </w:rPr>
      </w:pPr>
    </w:p>
    <w:p w:rsidR="00CC1A4E" w:rsidRPr="00626B1B" w:rsidRDefault="00D967F5" w:rsidP="00626B1B">
      <w:pPr>
        <w:pStyle w:val="H3"/>
        <w:rPr>
          <w:b w:val="0"/>
        </w:rPr>
      </w:pPr>
      <w:r w:rsidRPr="006A619E">
        <w:fldChar w:fldCharType="begin"/>
      </w:r>
      <w:r w:rsidR="002A7D9C" w:rsidRPr="006A619E">
        <w:instrText xml:space="preserve"> INDEX \c "2" \z "1033" </w:instrText>
      </w:r>
      <w:r w:rsidRPr="006A619E">
        <w:fldChar w:fldCharType="separate"/>
      </w:r>
      <w:bookmarkStart w:id="8" w:name="_Toc261451927"/>
      <w:r w:rsidR="002A7D9C" w:rsidRPr="006A619E">
        <w:t>Dryad</w:t>
      </w:r>
      <w:r w:rsidR="006457EE">
        <w:t>LINQ</w:t>
      </w:r>
      <w:r w:rsidR="002A7D9C" w:rsidRPr="006A619E">
        <w:t xml:space="preserve"> PhyloD Implementation</w:t>
      </w:r>
      <w:bookmarkEnd w:id="8"/>
      <w:r w:rsidRPr="006A619E">
        <w:fldChar w:fldCharType="end"/>
      </w:r>
    </w:p>
    <w:p w:rsidR="009320C3" w:rsidRPr="006A6D89" w:rsidRDefault="00D967F5" w:rsidP="009320C3">
      <w:pPr>
        <w:spacing w:after="0"/>
        <w:jc w:val="center"/>
        <w:rPr>
          <w:rFonts w:ascii="Times New Roman" w:hAnsi="Times New Roman" w:cs="Times New Roman"/>
          <w:sz w:val="20"/>
          <w:szCs w:val="20"/>
        </w:rPr>
      </w:pPr>
      <w:r>
        <w:rPr>
          <w:rFonts w:ascii="Times New Roman" w:hAnsi="Times New Roman" w:cs="Times New Roman"/>
          <w:sz w:val="20"/>
          <w:szCs w:val="20"/>
        </w:rPr>
        <w:fldChar w:fldCharType="begin"/>
      </w:r>
      <w:r w:rsidR="006A619E">
        <w:rPr>
          <w:rFonts w:ascii="Times New Roman" w:hAnsi="Times New Roman" w:cs="Times New Roman"/>
          <w:sz w:val="20"/>
          <w:szCs w:val="20"/>
        </w:rPr>
        <w:instrText xml:space="preserve"> TOC \h \z \c "Figure" </w:instrText>
      </w:r>
      <w:r>
        <w:rPr>
          <w:rFonts w:ascii="Times New Roman" w:hAnsi="Times New Roman" w:cs="Times New Roman"/>
          <w:sz w:val="20"/>
          <w:szCs w:val="20"/>
        </w:rPr>
        <w:fldChar w:fldCharType="separate"/>
      </w:r>
      <w:r w:rsidR="006A619E" w:rsidRPr="006A619E">
        <w:rPr>
          <w:rFonts w:ascii="Times New Roman" w:hAnsi="Times New Roman" w:cs="Times New Roman"/>
          <w:sz w:val="20"/>
          <w:szCs w:val="20"/>
        </w:rPr>
        <w:t xml:space="preserve"> </w:t>
      </w:r>
      <w:r w:rsidR="006A619E" w:rsidRPr="006A6D89">
        <w:rPr>
          <w:rFonts w:ascii="Times New Roman" w:hAnsi="Times New Roman" w:cs="Times New Roman"/>
          <w:sz w:val="20"/>
          <w:szCs w:val="20"/>
        </w:rPr>
        <w:t>Table 1. Details of the computation clusters used</w:t>
      </w:r>
      <w:r w:rsidR="006A619E">
        <w:rPr>
          <w:rFonts w:ascii="Times New Roman" w:hAnsi="Times New Roman" w:cs="Times New Roman"/>
          <w:sz w:val="20"/>
          <w:szCs w:val="20"/>
        </w:rPr>
        <w:t xml:space="preserve"> in the tests</w:t>
      </w:r>
      <w:r>
        <w:rPr>
          <w:rFonts w:ascii="Times New Roman" w:hAnsi="Times New Roman" w:cs="Times New Roman"/>
          <w:sz w:val="20"/>
          <w:szCs w:val="20"/>
        </w:rPr>
        <w:fldChar w:fldCharType="end"/>
      </w:r>
    </w:p>
    <w:tbl>
      <w:tblPr>
        <w:tblStyle w:val="TableGrid"/>
        <w:tblW w:w="0" w:type="auto"/>
        <w:tblLook w:val="04A0"/>
      </w:tblPr>
      <w:tblGrid>
        <w:gridCol w:w="2394"/>
        <w:gridCol w:w="2394"/>
        <w:gridCol w:w="2394"/>
        <w:gridCol w:w="2394"/>
      </w:tblGrid>
      <w:tr w:rsidR="009320C3" w:rsidRPr="006A6D89" w:rsidTr="002A7D9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Cluster ID</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Cluster-I</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Cluster-II</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Cluster-III</w:t>
            </w:r>
          </w:p>
        </w:tc>
      </w:tr>
      <w:tr w:rsidR="009320C3" w:rsidRPr="006A6D89" w:rsidTr="002A7D9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Nodes</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32</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32</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8</w:t>
            </w:r>
          </w:p>
        </w:tc>
      </w:tr>
      <w:tr w:rsidR="009320C3" w:rsidRPr="006A6D89" w:rsidTr="002A7D9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Total CPU cores</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768</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256</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64</w:t>
            </w:r>
          </w:p>
        </w:tc>
      </w:tr>
      <w:tr w:rsidR="009320C3" w:rsidRPr="006A6D89" w:rsidTr="002A7D9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Memory</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48GB</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8GB</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7GB</w:t>
            </w:r>
          </w:p>
        </w:tc>
      </w:tr>
      <w:tr w:rsidR="009320C3" w:rsidRPr="006A6D89" w:rsidTr="002A7D9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Platform</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Windows HPC Server</w:t>
            </w:r>
          </w:p>
        </w:tc>
        <w:tc>
          <w:tcPr>
            <w:tcW w:w="2394" w:type="dxa"/>
          </w:tcPr>
          <w:p w:rsidR="009320C3" w:rsidRPr="006A6D89" w:rsidRDefault="009320C3" w:rsidP="002A7D9C">
            <w:pPr>
              <w:rPr>
                <w:rFonts w:ascii="Times New Roman" w:hAnsi="Times New Roman" w:cs="Times New Roman"/>
                <w:sz w:val="20"/>
                <w:szCs w:val="20"/>
              </w:rPr>
            </w:pPr>
            <w:proofErr w:type="spellStart"/>
            <w:r w:rsidRPr="006A6D89">
              <w:rPr>
                <w:rFonts w:ascii="Times New Roman" w:hAnsi="Times New Roman" w:cs="Times New Roman"/>
                <w:sz w:val="20"/>
                <w:szCs w:val="20"/>
              </w:rPr>
              <w:t>RedHat</w:t>
            </w:r>
            <w:proofErr w:type="spellEnd"/>
            <w:r w:rsidRPr="006A6D89">
              <w:rPr>
                <w:rFonts w:ascii="Times New Roman" w:hAnsi="Times New Roman" w:cs="Times New Roman"/>
                <w:sz w:val="20"/>
                <w:szCs w:val="20"/>
              </w:rPr>
              <w:t xml:space="preserve"> Linux Enterprise 5</w:t>
            </w:r>
          </w:p>
        </w:tc>
        <w:tc>
          <w:tcPr>
            <w:tcW w:w="2394" w:type="dxa"/>
          </w:tcPr>
          <w:p w:rsidR="009320C3" w:rsidRPr="006A6D89" w:rsidRDefault="009320C3" w:rsidP="002A7D9C">
            <w:pPr>
              <w:rPr>
                <w:rFonts w:ascii="Times New Roman" w:hAnsi="Times New Roman" w:cs="Times New Roman"/>
                <w:sz w:val="20"/>
                <w:szCs w:val="20"/>
              </w:rPr>
            </w:pPr>
            <w:r w:rsidRPr="006A6D89">
              <w:rPr>
                <w:rFonts w:ascii="Times New Roman" w:hAnsi="Times New Roman" w:cs="Times New Roman"/>
                <w:sz w:val="20"/>
                <w:szCs w:val="20"/>
              </w:rPr>
              <w:t>Amazon VMs</w:t>
            </w:r>
          </w:p>
        </w:tc>
      </w:tr>
    </w:tbl>
    <w:p w:rsidR="009320C3" w:rsidRPr="006A6D89" w:rsidRDefault="009320C3" w:rsidP="00F10FAD">
      <w:pPr>
        <w:pStyle w:val="Paragraphs"/>
        <w:rPr>
          <w:rFonts w:ascii="Times New Roman" w:hAnsi="Times New Roman"/>
          <w:sz w:val="20"/>
          <w:szCs w:val="20"/>
        </w:rPr>
      </w:pP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We implemented a parallel version of the PhyloD application using DryadLINQ and the standalone PhyloD runtime available from Microsoft Research </w:t>
      </w:r>
      <w:fldSimple w:instr=" REF _Ref251222900 \r \h  \* MERGEFORMAT ">
        <w:r w:rsidR="005F6211">
          <w:rPr>
            <w:rFonts w:ascii="Times New Roman" w:hAnsi="Times New Roman"/>
            <w:sz w:val="20"/>
            <w:szCs w:val="20"/>
          </w:rPr>
          <w:t>[5</w:t>
        </w:r>
        <w:r w:rsidRPr="006A6D89">
          <w:rPr>
            <w:rFonts w:ascii="Times New Roman" w:hAnsi="Times New Roman"/>
            <w:sz w:val="20"/>
            <w:szCs w:val="20"/>
          </w:rPr>
          <w:t>]</w:t>
        </w:r>
      </w:fldSimple>
      <w:r w:rsidRPr="006A6D89">
        <w:rPr>
          <w:rFonts w:ascii="Times New Roman" w:hAnsi="Times New Roman"/>
          <w:sz w:val="20"/>
          <w:szCs w:val="20"/>
        </w:rPr>
        <w:t xml:space="preserve">. </w:t>
      </w:r>
      <w:r w:rsidR="000D05F4" w:rsidRPr="006A6D89">
        <w:rPr>
          <w:rFonts w:ascii="Times New Roman" w:hAnsi="Times New Roman"/>
          <w:sz w:val="20"/>
          <w:szCs w:val="20"/>
        </w:rPr>
        <w:t xml:space="preserve"> </w:t>
      </w:r>
      <w:r w:rsidRPr="006A6D89">
        <w:rPr>
          <w:rFonts w:ascii="Times New Roman" w:hAnsi="Times New Roman"/>
          <w:sz w:val="20"/>
          <w:szCs w:val="20"/>
        </w:rPr>
        <w:t xml:space="preserve">As mentioned above the first phase of the PhyloD computation requires calculation of p-values for each HLA alleles and HIV codons. To increase the granularity of the parallel tasks, we group the individual computations into computation blocks containing a number of HLA alleles and HIV codons. Next these groups of computations are performed as a set of independent computations using </w:t>
      </w:r>
      <w:proofErr w:type="spellStart"/>
      <w:r w:rsidRPr="006A6D89">
        <w:rPr>
          <w:rFonts w:ascii="Times New Roman" w:hAnsi="Times New Roman"/>
          <w:sz w:val="20"/>
          <w:szCs w:val="20"/>
        </w:rPr>
        <w:t>DryadLINQ’s</w:t>
      </w:r>
      <w:proofErr w:type="spellEnd"/>
      <w:r w:rsidRPr="006A6D89">
        <w:rPr>
          <w:rFonts w:ascii="Times New Roman" w:hAnsi="Times New Roman"/>
          <w:sz w:val="20"/>
          <w:szCs w:val="20"/>
        </w:rPr>
        <w:t xml:space="preserve"> “Select” construct. As the number of patients samples in each pair are quite different, the PhyloD tasks are inhomogeneous in running time. To ameliorate this effect we partitioned the data (computation blocks) randomly so that the assignment of blocks to nodes will happen randomly.</w:t>
      </w:r>
      <w:r w:rsidRPr="006A6D89" w:rsidDel="00B57EEF">
        <w:rPr>
          <w:rFonts w:ascii="Times New Roman" w:hAnsi="Times New Roman"/>
          <w:sz w:val="20"/>
          <w:szCs w:val="20"/>
        </w:rPr>
        <w:t xml:space="preserve"> </w:t>
      </w:r>
    </w:p>
    <w:p w:rsidR="009320C3" w:rsidRPr="006A6D89" w:rsidRDefault="009320C3" w:rsidP="00AE2EBD">
      <w:pPr>
        <w:pStyle w:val="Paragraphs"/>
        <w:rPr>
          <w:rFonts w:ascii="Times New Roman" w:hAnsi="Times New Roman"/>
          <w:sz w:val="20"/>
          <w:szCs w:val="20"/>
        </w:rPr>
      </w:pP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lastRenderedPageBreak/>
        <w:t xml:space="preserve">After completion of the first step of PhyloD, we get one output file for each task (computation block). The second step will merge the K*M output files together to get one final output file with the q-values of all pairs. The DryadLINQ PhyloD task decomposition and Dryad vertex hierarchy of the DryadLINQ PhyloD are shown in the </w:t>
      </w:r>
      <w:fldSimple w:instr=" REF _Ref252618194 \r \h  \* MERGEFORMAT ">
        <w:r w:rsidRPr="006A6D89">
          <w:rPr>
            <w:rFonts w:ascii="Times New Roman" w:hAnsi="Times New Roman"/>
            <w:sz w:val="20"/>
            <w:szCs w:val="20"/>
          </w:rPr>
          <w:t>Figure 7</w:t>
        </w:r>
      </w:fldSimple>
      <w:r w:rsidRPr="006A6D89">
        <w:rPr>
          <w:rFonts w:ascii="Times New Roman" w:hAnsi="Times New Roman"/>
          <w:sz w:val="20"/>
          <w:szCs w:val="20"/>
        </w:rPr>
        <w:t xml:space="preserve">. </w:t>
      </w:r>
    </w:p>
    <w:p w:rsidR="00AE2EBD" w:rsidRPr="006A6D89" w:rsidRDefault="00AE2EBD" w:rsidP="00AE2EBD">
      <w:pPr>
        <w:pStyle w:val="Paragraphs"/>
        <w:rPr>
          <w:rFonts w:ascii="Times New Roman" w:hAnsi="Times New Roman"/>
          <w:sz w:val="20"/>
          <w:szCs w:val="20"/>
        </w:rPr>
      </w:pPr>
      <w:r w:rsidRPr="006A6D89">
        <w:rPr>
          <w:rFonts w:ascii="Times New Roman" w:hAnsi="Times New Roman"/>
          <w:noProof/>
          <w:sz w:val="20"/>
          <w:szCs w:val="20"/>
          <w:lang w:eastAsia="zh-CN"/>
        </w:rPr>
        <w:drawing>
          <wp:inline distT="0" distB="0" distL="0" distR="0">
            <wp:extent cx="5943600" cy="2202180"/>
            <wp:effectExtent l="19050" t="0" r="0" b="0"/>
            <wp:docPr id="17" name="Picture 16" descr="phylod_ar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lod_arch.bmp"/>
                    <pic:cNvPicPr/>
                  </pic:nvPicPr>
                  <pic:blipFill>
                    <a:blip r:embed="rId6" cstate="print"/>
                    <a:stretch>
                      <a:fillRect/>
                    </a:stretch>
                  </pic:blipFill>
                  <pic:spPr>
                    <a:xfrm>
                      <a:off x="0" y="0"/>
                      <a:ext cx="5943600" cy="2202180"/>
                    </a:xfrm>
                    <a:prstGeom prst="rect">
                      <a:avLst/>
                    </a:prstGeom>
                  </pic:spPr>
                </pic:pic>
              </a:graphicData>
            </a:graphic>
          </wp:inline>
        </w:drawing>
      </w:r>
    </w:p>
    <w:p w:rsidR="00AE2EBD" w:rsidRPr="006A619E" w:rsidRDefault="00AE2EBD" w:rsidP="00AE2EBD">
      <w:pPr>
        <w:pStyle w:val="Figures"/>
        <w:rPr>
          <w:rFonts w:ascii="Times New Roman" w:hAnsi="Times New Roman"/>
          <w:b w:val="0"/>
        </w:rPr>
      </w:pPr>
      <w:bookmarkStart w:id="9" w:name="_Ref252618194"/>
      <w:r w:rsidRPr="006A619E">
        <w:rPr>
          <w:rFonts w:ascii="Times New Roman" w:hAnsi="Times New Roman"/>
          <w:b w:val="0"/>
        </w:rPr>
        <w:t>PhyloD task decompostion (left) and the Dryad vertex hierarchy (right) of the DryadLINQ implementation of PhyloD application</w:t>
      </w:r>
      <w:bookmarkEnd w:id="9"/>
    </w:p>
    <w:p w:rsidR="00AE2EBD" w:rsidRPr="006A6D89" w:rsidRDefault="00AE2EBD" w:rsidP="00AE2EBD">
      <w:pPr>
        <w:jc w:val="center"/>
        <w:rPr>
          <w:rFonts w:ascii="Times New Roman" w:hAnsi="Times New Roman" w:cs="Times New Roman"/>
          <w:sz w:val="20"/>
          <w:szCs w:val="20"/>
        </w:rPr>
      </w:pPr>
      <w:r w:rsidRPr="006A6D89">
        <w:rPr>
          <w:rFonts w:ascii="Times New Roman" w:hAnsi="Times New Roman" w:cs="Times New Roman"/>
          <w:noProof/>
          <w:sz w:val="20"/>
          <w:szCs w:val="20"/>
        </w:rPr>
        <w:drawing>
          <wp:inline distT="0" distB="0" distL="0" distR="0">
            <wp:extent cx="3328307" cy="2798837"/>
            <wp:effectExtent l="19050" t="0" r="5443" b="0"/>
            <wp:docPr id="9" name="Picture 3" descr="Copy of PhyloDD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PhyloDDemo.png"/>
                    <pic:cNvPicPr/>
                  </pic:nvPicPr>
                  <pic:blipFill>
                    <a:blip r:embed="rId7" cstate="print"/>
                    <a:stretch>
                      <a:fillRect/>
                    </a:stretch>
                  </pic:blipFill>
                  <pic:spPr>
                    <a:xfrm>
                      <a:off x="0" y="0"/>
                      <a:ext cx="3332473" cy="2802341"/>
                    </a:xfrm>
                    <a:prstGeom prst="rect">
                      <a:avLst/>
                    </a:prstGeom>
                  </pic:spPr>
                </pic:pic>
              </a:graphicData>
            </a:graphic>
          </wp:inline>
        </w:drawing>
      </w:r>
    </w:p>
    <w:p w:rsidR="00AE2EBD" w:rsidRPr="006A619E" w:rsidRDefault="00AE2EBD" w:rsidP="00AE2EBD">
      <w:pPr>
        <w:pStyle w:val="Figures"/>
        <w:rPr>
          <w:rFonts w:ascii="Times New Roman" w:hAnsi="Times New Roman"/>
          <w:b w:val="0"/>
        </w:rPr>
      </w:pPr>
      <w:bookmarkStart w:id="10" w:name="_Ref251223139"/>
      <w:r w:rsidRPr="006A619E">
        <w:rPr>
          <w:rFonts w:ascii="Times New Roman" w:hAnsi="Times New Roman"/>
          <w:b w:val="0"/>
        </w:rPr>
        <w:t>Part PhyloD DryadLINQ result about HIV Gag p17 and p24 protein codons</w:t>
      </w:r>
      <w:bookmarkEnd w:id="10"/>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 xml:space="preserve">To explore the results of HLA-codon and codon-codon associations, Microsoft Research developed PhyloD viewer. </w:t>
      </w:r>
      <w:fldSimple w:instr=" REF _Ref251223139 \r \h  \* MERGEFORMAT ">
        <w:r w:rsidRPr="006A6D89">
          <w:rPr>
            <w:rFonts w:ascii="Times New Roman" w:hAnsi="Times New Roman"/>
            <w:sz w:val="20"/>
            <w:szCs w:val="20"/>
          </w:rPr>
          <w:t>Figure 8</w:t>
        </w:r>
      </w:fldSimple>
      <w:r w:rsidRPr="006A6D89">
        <w:rPr>
          <w:rFonts w:ascii="Times New Roman" w:hAnsi="Times New Roman"/>
          <w:sz w:val="20"/>
          <w:szCs w:val="20"/>
        </w:rPr>
        <w:t xml:space="preserve"> is a </w:t>
      </w:r>
      <w:proofErr w:type="spellStart"/>
      <w:proofErr w:type="gramStart"/>
      <w:r w:rsidRPr="006A6D89">
        <w:rPr>
          <w:rFonts w:ascii="Times New Roman" w:hAnsi="Times New Roman"/>
          <w:sz w:val="20"/>
          <w:szCs w:val="20"/>
        </w:rPr>
        <w:t>PhyloDv</w:t>
      </w:r>
      <w:proofErr w:type="spellEnd"/>
      <w:proofErr w:type="gramEnd"/>
      <w:r w:rsidR="00D967F5" w:rsidRPr="006A6D89">
        <w:rPr>
          <w:rFonts w:ascii="Times New Roman" w:hAnsi="Times New Roman"/>
          <w:sz w:val="20"/>
          <w:szCs w:val="20"/>
        </w:rPr>
        <w:fldChar w:fldCharType="begin"/>
      </w:r>
      <w:r w:rsidRPr="006A6D89">
        <w:rPr>
          <w:rFonts w:ascii="Times New Roman" w:hAnsi="Times New Roman"/>
          <w:sz w:val="20"/>
          <w:szCs w:val="20"/>
        </w:rPr>
        <w:instrText xml:space="preserve"> REF _Ref251253378 \r \h </w:instrText>
      </w:r>
      <w:r w:rsidR="00FC637F" w:rsidRPr="006A6D89">
        <w:rPr>
          <w:rFonts w:ascii="Times New Roman" w:hAnsi="Times New Roman"/>
          <w:sz w:val="20"/>
          <w:szCs w:val="20"/>
        </w:rPr>
        <w:instrText xml:space="preserve"> \* MERGEFORMAT </w:instrText>
      </w:r>
      <w:r w:rsidR="00D967F5" w:rsidRPr="006A6D89">
        <w:rPr>
          <w:rFonts w:ascii="Times New Roman" w:hAnsi="Times New Roman"/>
          <w:sz w:val="20"/>
          <w:szCs w:val="20"/>
        </w:rPr>
      </w:r>
      <w:r w:rsidR="00D967F5" w:rsidRPr="006A6D89">
        <w:rPr>
          <w:rFonts w:ascii="Times New Roman" w:hAnsi="Times New Roman"/>
          <w:sz w:val="20"/>
          <w:szCs w:val="20"/>
        </w:rPr>
        <w:fldChar w:fldCharType="separate"/>
      </w:r>
      <w:r w:rsidR="005F6211">
        <w:rPr>
          <w:rFonts w:ascii="Times New Roman" w:hAnsi="Times New Roman"/>
          <w:sz w:val="20"/>
          <w:szCs w:val="20"/>
        </w:rPr>
        <w:t>[7</w:t>
      </w:r>
      <w:r w:rsidRPr="006A6D89">
        <w:rPr>
          <w:rFonts w:ascii="Times New Roman" w:hAnsi="Times New Roman"/>
          <w:sz w:val="20"/>
          <w:szCs w:val="20"/>
        </w:rPr>
        <w:t>]</w:t>
      </w:r>
      <w:r w:rsidR="00D967F5" w:rsidRPr="006A6D89">
        <w:rPr>
          <w:rFonts w:ascii="Times New Roman" w:hAnsi="Times New Roman"/>
          <w:sz w:val="20"/>
          <w:szCs w:val="20"/>
        </w:rPr>
        <w:fldChar w:fldCharType="end"/>
      </w:r>
      <w:r w:rsidRPr="006A6D89">
        <w:rPr>
          <w:rFonts w:ascii="Times New Roman" w:hAnsi="Times New Roman"/>
          <w:sz w:val="20"/>
          <w:szCs w:val="20"/>
        </w:rPr>
        <w:t xml:space="preserve"> picture of part of PhyloD results for HIV Gag p17 and p24 protein codons with the DryadLINQ implementation. HLA-codon associations are drawn as external edges, whereas codon-codon associations are drawn as arcs within the circle. Colors indicate p-values of the associations. Some associations showed on this figure have already been well-studied by scientists before. For example, the B57 allele has been proved to be strongly associated with effective HIV control </w:t>
      </w:r>
      <w:fldSimple w:instr=" REF _Ref251222992 \r \h  \* MERGEFORMAT ">
        <w:r w:rsidR="005F6211">
          <w:rPr>
            <w:rFonts w:ascii="Times New Roman" w:hAnsi="Times New Roman"/>
            <w:sz w:val="20"/>
            <w:szCs w:val="20"/>
          </w:rPr>
          <w:t>[4</w:t>
        </w:r>
        <w:r w:rsidRPr="006A6D89">
          <w:rPr>
            <w:rFonts w:ascii="Times New Roman" w:hAnsi="Times New Roman"/>
            <w:sz w:val="20"/>
            <w:szCs w:val="20"/>
          </w:rPr>
          <w:t>]</w:t>
        </w:r>
      </w:fldSimple>
      <w:r w:rsidRPr="006A6D89">
        <w:rPr>
          <w:rFonts w:ascii="Times New Roman" w:hAnsi="Times New Roman"/>
          <w:sz w:val="20"/>
          <w:szCs w:val="20"/>
        </w:rPr>
        <w:t>.</w:t>
      </w:r>
    </w:p>
    <w:p w:rsidR="00AE2EBD" w:rsidRPr="006A6D89" w:rsidRDefault="00AE2EBD" w:rsidP="00AE2EBD">
      <w:pPr>
        <w:pStyle w:val="Paragraphs"/>
        <w:rPr>
          <w:rFonts w:ascii="Times New Roman" w:hAnsi="Times New Roman"/>
          <w:sz w:val="20"/>
          <w:szCs w:val="20"/>
        </w:rPr>
      </w:pPr>
    </w:p>
    <w:p w:rsidR="002A7D9C" w:rsidRPr="00626B1B" w:rsidRDefault="00D967F5" w:rsidP="00626B1B">
      <w:pPr>
        <w:pStyle w:val="H3"/>
        <w:rPr>
          <w:b w:val="0"/>
        </w:rPr>
      </w:pPr>
      <w:r w:rsidRPr="006A619E">
        <w:lastRenderedPageBreak/>
        <w:fldChar w:fldCharType="begin"/>
      </w:r>
      <w:r w:rsidR="002A7D9C" w:rsidRPr="006A619E">
        <w:instrText xml:space="preserve"> INDEX \c "2" \z "1033" </w:instrText>
      </w:r>
      <w:r w:rsidRPr="006A619E">
        <w:fldChar w:fldCharType="separate"/>
      </w:r>
      <w:bookmarkStart w:id="11" w:name="_Toc261451928"/>
      <w:bookmarkStart w:id="12" w:name="_Toc261450623"/>
      <w:bookmarkStart w:id="13" w:name="_Toc261450478"/>
      <w:bookmarkStart w:id="14" w:name="_Toc252626705"/>
      <w:r w:rsidR="002A7D9C" w:rsidRPr="006A619E">
        <w:t>DryadLINQ</w:t>
      </w:r>
      <w:r w:rsidR="002A7D9C" w:rsidRPr="00626B1B">
        <w:rPr>
          <w:b w:val="0"/>
        </w:rPr>
        <w:t xml:space="preserve"> </w:t>
      </w:r>
      <w:r w:rsidR="002A7D9C" w:rsidRPr="006A619E">
        <w:t>PhyloD</w:t>
      </w:r>
      <w:r w:rsidR="002A7D9C" w:rsidRPr="00626B1B">
        <w:rPr>
          <w:b w:val="0"/>
        </w:rPr>
        <w:t xml:space="preserve"> </w:t>
      </w:r>
      <w:r w:rsidR="002A7D9C" w:rsidRPr="006A619E">
        <w:t>Performance</w:t>
      </w:r>
      <w:bookmarkEnd w:id="11"/>
      <w:bookmarkEnd w:id="12"/>
      <w:bookmarkEnd w:id="13"/>
      <w:bookmarkEnd w:id="14"/>
      <w:r w:rsidRPr="006A619E">
        <w:fldChar w:fldCharType="end"/>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We investigated the scalability and speed up of Dr</w:t>
      </w:r>
      <w:r w:rsidR="000D05F4" w:rsidRPr="006A6D89">
        <w:rPr>
          <w:rFonts w:ascii="Times New Roman" w:hAnsi="Times New Roman"/>
          <w:sz w:val="20"/>
          <w:szCs w:val="20"/>
        </w:rPr>
        <w:t>yad</w:t>
      </w:r>
      <w:r w:rsidRPr="006A6D89">
        <w:rPr>
          <w:rFonts w:ascii="Times New Roman" w:hAnsi="Times New Roman"/>
          <w:sz w:val="20"/>
          <w:szCs w:val="20"/>
        </w:rPr>
        <w:t xml:space="preserve">LINQ PhyloD implementation. The data set includes 136 distinct HLA alleles and 841 distinct HIV codons, resulting in 114376 HIL-HIV pairs. The cluster </w:t>
      </w:r>
      <w:r w:rsidRPr="006A6D89">
        <w:rPr>
          <w:rFonts w:ascii="Times New Roman" w:hAnsi="Times New Roman"/>
          <w:i/>
          <w:sz w:val="20"/>
          <w:szCs w:val="20"/>
        </w:rPr>
        <w:t>Ref C</w:t>
      </w:r>
      <w:r w:rsidRPr="006A6D89">
        <w:rPr>
          <w:rFonts w:ascii="Times New Roman" w:hAnsi="Times New Roman"/>
          <w:sz w:val="20"/>
          <w:szCs w:val="20"/>
        </w:rPr>
        <w:t xml:space="preserve"> is used for these studies. Figure 9 depicts the sp</w:t>
      </w:r>
      <w:r w:rsidR="00EE363F">
        <w:rPr>
          <w:rFonts w:ascii="Times New Roman" w:hAnsi="Times New Roman"/>
          <w:sz w:val="20"/>
          <w:szCs w:val="20"/>
        </w:rPr>
        <w:t>eedup of running 114376 pairs when</w:t>
      </w:r>
      <w:r w:rsidRPr="006A6D89">
        <w:rPr>
          <w:rFonts w:ascii="Times New Roman" w:hAnsi="Times New Roman"/>
          <w:sz w:val="20"/>
          <w:szCs w:val="20"/>
        </w:rPr>
        <w:t xml:space="preserve"> number of cores</w:t>
      </w:r>
      <w:r w:rsidR="00EE363F">
        <w:rPr>
          <w:rFonts w:ascii="Times New Roman" w:hAnsi="Times New Roman"/>
          <w:sz w:val="20"/>
          <w:szCs w:val="20"/>
        </w:rPr>
        <w:t xml:space="preserve"> increasing. When</w:t>
      </w:r>
      <w:r w:rsidRPr="006A6D89">
        <w:rPr>
          <w:rFonts w:ascii="Times New Roman" w:hAnsi="Times New Roman"/>
          <w:sz w:val="20"/>
          <w:szCs w:val="20"/>
        </w:rPr>
        <w:t xml:space="preserve"> the number of cores increase from 192 to 384, the speed up is not as good as cases with smaller number of cores. This increasing of overhead is due to the granularity becoming smaller with the increase of number of cores. The speed up would have been better on a larger data set. </w:t>
      </w:r>
    </w:p>
    <w:p w:rsidR="00AE2EBD" w:rsidRPr="006A6D89" w:rsidRDefault="00AE2EBD" w:rsidP="00AE2EBD">
      <w:pPr>
        <w:pStyle w:val="Paragraphs"/>
        <w:rPr>
          <w:rFonts w:ascii="Times New Roman" w:hAnsi="Times New Roman"/>
          <w:sz w:val="20"/>
          <w:szCs w:val="20"/>
        </w:rPr>
      </w:pPr>
    </w:p>
    <w:p w:rsidR="00AE2EBD" w:rsidRPr="006A6D89" w:rsidRDefault="00AE2EBD" w:rsidP="006039F2">
      <w:pPr>
        <w:jc w:val="right"/>
        <w:rPr>
          <w:rFonts w:ascii="Times New Roman" w:hAnsi="Times New Roman" w:cs="Times New Roman"/>
          <w:b/>
          <w:sz w:val="20"/>
          <w:szCs w:val="20"/>
        </w:rPr>
      </w:pPr>
      <w:r w:rsidRPr="006A6D89">
        <w:rPr>
          <w:rFonts w:ascii="Times New Roman" w:hAnsi="Times New Roman" w:cs="Times New Roman"/>
          <w:b/>
          <w:noProof/>
          <w:sz w:val="20"/>
          <w:szCs w:val="20"/>
        </w:rPr>
        <w:drawing>
          <wp:inline distT="0" distB="0" distL="0" distR="0">
            <wp:extent cx="2882900" cy="2159000"/>
            <wp:effectExtent l="19050" t="0" r="1270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039F2" w:rsidRPr="006A6D89">
        <w:rPr>
          <w:rFonts w:ascii="Times New Roman" w:hAnsi="Times New Roman" w:cs="Times New Roman"/>
          <w:b/>
          <w:sz w:val="20"/>
          <w:szCs w:val="20"/>
        </w:rPr>
        <w:t xml:space="preserve"> </w:t>
      </w:r>
      <w:r w:rsidR="006039F2" w:rsidRPr="006A6D89">
        <w:rPr>
          <w:rFonts w:ascii="Times New Roman" w:hAnsi="Times New Roman" w:cs="Times New Roman"/>
          <w:b/>
          <w:noProof/>
          <w:sz w:val="20"/>
          <w:szCs w:val="20"/>
        </w:rPr>
        <w:drawing>
          <wp:inline distT="0" distB="0" distL="0" distR="0">
            <wp:extent cx="2952750" cy="215900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EBD" w:rsidRPr="006A619E" w:rsidRDefault="00EE363F" w:rsidP="00EE363F">
      <w:pPr>
        <w:pStyle w:val="Figures"/>
        <w:jc w:val="left"/>
        <w:rPr>
          <w:rFonts w:ascii="Times New Roman" w:hAnsi="Times New Roman"/>
          <w:b w:val="0"/>
        </w:rPr>
      </w:pPr>
      <w:r w:rsidRPr="006A619E">
        <w:rPr>
          <w:rFonts w:ascii="Times New Roman" w:hAnsi="Times New Roman"/>
          <w:b w:val="0"/>
        </w:rPr>
        <w:t>Speed up and p</w:t>
      </w:r>
      <w:r w:rsidR="003A3AA5" w:rsidRPr="006A619E">
        <w:rPr>
          <w:rFonts w:ascii="Times New Roman" w:hAnsi="Times New Roman"/>
          <w:b w:val="0"/>
        </w:rPr>
        <w:t xml:space="preserve">arallel </w:t>
      </w:r>
      <w:r w:rsidRPr="006A619E">
        <w:rPr>
          <w:rFonts w:ascii="Times New Roman" w:hAnsi="Times New Roman"/>
          <w:b w:val="0"/>
        </w:rPr>
        <w:t>e</w:t>
      </w:r>
      <w:r w:rsidR="003A3AA5" w:rsidRPr="006A619E">
        <w:rPr>
          <w:rFonts w:ascii="Times New Roman" w:hAnsi="Times New Roman"/>
          <w:b w:val="0"/>
        </w:rPr>
        <w:t>fficiency</w:t>
      </w:r>
      <w:r w:rsidR="003A3AA5" w:rsidRPr="006A6D89">
        <w:rPr>
          <w:rFonts w:ascii="Times New Roman" w:hAnsi="Times New Roman"/>
        </w:rPr>
        <w:t xml:space="preserve">   </w:t>
      </w:r>
      <w:r w:rsidR="0074293F" w:rsidRPr="006A6D89">
        <w:rPr>
          <w:rFonts w:ascii="Times New Roman" w:hAnsi="Times New Roman"/>
        </w:rPr>
        <w:t xml:space="preserve">                            </w:t>
      </w:r>
      <w:r w:rsidR="003A3AA5" w:rsidRPr="006A619E">
        <w:rPr>
          <w:rFonts w:ascii="Times New Roman" w:hAnsi="Times New Roman"/>
          <w:b w:val="0"/>
        </w:rPr>
        <w:t xml:space="preserve">Figure 4. </w:t>
      </w:r>
      <w:r w:rsidRPr="006A619E">
        <w:rPr>
          <w:rFonts w:ascii="Times New Roman" w:hAnsi="Times New Roman"/>
          <w:b w:val="0"/>
        </w:rPr>
        <w:t>Scalability with increasing data size</w:t>
      </w: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In the</w:t>
      </w:r>
      <w:r w:rsidR="00EE363F">
        <w:rPr>
          <w:rFonts w:ascii="Times New Roman" w:hAnsi="Times New Roman"/>
          <w:sz w:val="20"/>
          <w:szCs w:val="20"/>
        </w:rPr>
        <w:t xml:space="preserve"> scalability experiment, we run</w:t>
      </w:r>
      <w:r w:rsidRPr="006A6D89">
        <w:rPr>
          <w:rFonts w:ascii="Times New Roman" w:hAnsi="Times New Roman"/>
          <w:sz w:val="20"/>
          <w:szCs w:val="20"/>
        </w:rPr>
        <w:t xml:space="preserve"> data sets with increasing </w:t>
      </w:r>
      <w:r w:rsidR="00EE363F">
        <w:rPr>
          <w:rFonts w:ascii="Times New Roman" w:hAnsi="Times New Roman"/>
          <w:sz w:val="20"/>
          <w:szCs w:val="20"/>
        </w:rPr>
        <w:t>data size</w:t>
      </w:r>
      <w:r w:rsidRPr="006A6D89">
        <w:rPr>
          <w:rFonts w:ascii="Times New Roman" w:hAnsi="Times New Roman"/>
          <w:sz w:val="20"/>
          <w:szCs w:val="20"/>
        </w:rPr>
        <w:t xml:space="preserve"> on 2 </w:t>
      </w:r>
      <w:r w:rsidR="00EE363F">
        <w:rPr>
          <w:rFonts w:ascii="Times New Roman" w:hAnsi="Times New Roman"/>
          <w:sz w:val="20"/>
          <w:szCs w:val="20"/>
        </w:rPr>
        <w:t xml:space="preserve">compute </w:t>
      </w:r>
      <w:r w:rsidRPr="006A6D89">
        <w:rPr>
          <w:rFonts w:ascii="Times New Roman" w:hAnsi="Times New Roman"/>
          <w:sz w:val="20"/>
          <w:szCs w:val="20"/>
        </w:rPr>
        <w:t>nodes. As shown in figure 10 the DryadLINQ PhyloD implementa</w:t>
      </w:r>
      <w:r w:rsidR="00EE363F">
        <w:rPr>
          <w:rFonts w:ascii="Times New Roman" w:hAnsi="Times New Roman"/>
          <w:sz w:val="20"/>
          <w:szCs w:val="20"/>
        </w:rPr>
        <w:t>tion scales well when</w:t>
      </w:r>
      <w:r w:rsidRPr="006A6D89">
        <w:rPr>
          <w:rFonts w:ascii="Times New Roman" w:hAnsi="Times New Roman"/>
          <w:sz w:val="20"/>
          <w:szCs w:val="20"/>
        </w:rPr>
        <w:t xml:space="preserve"> data size</w:t>
      </w:r>
      <w:r w:rsidR="00EE363F">
        <w:rPr>
          <w:rFonts w:ascii="Times New Roman" w:hAnsi="Times New Roman"/>
          <w:sz w:val="20"/>
          <w:szCs w:val="20"/>
        </w:rPr>
        <w:t xml:space="preserve"> increase</w:t>
      </w:r>
      <w:r w:rsidRPr="006A6D89">
        <w:rPr>
          <w:rFonts w:ascii="Times New Roman" w:hAnsi="Times New Roman"/>
          <w:sz w:val="20"/>
          <w:szCs w:val="20"/>
        </w:rPr>
        <w:t xml:space="preserve">. </w:t>
      </w:r>
    </w:p>
    <w:p w:rsidR="009320C3" w:rsidRPr="006A6D89" w:rsidRDefault="009320C3" w:rsidP="00AE2EBD">
      <w:pPr>
        <w:pStyle w:val="Paragraphs"/>
        <w:rPr>
          <w:rFonts w:ascii="Times New Roman" w:hAnsi="Times New Roman"/>
          <w:sz w:val="20"/>
          <w:szCs w:val="20"/>
        </w:rPr>
      </w:pPr>
    </w:p>
    <w:p w:rsidR="00AE2EBD" w:rsidRPr="006A6D89" w:rsidRDefault="00AE2EBD" w:rsidP="00AE2EBD">
      <w:pPr>
        <w:pStyle w:val="Paragraphs"/>
        <w:rPr>
          <w:rFonts w:ascii="Times New Roman" w:hAnsi="Times New Roman"/>
          <w:sz w:val="20"/>
          <w:szCs w:val="20"/>
        </w:rPr>
      </w:pPr>
      <w:r w:rsidRPr="006A6D89">
        <w:rPr>
          <w:rFonts w:ascii="Times New Roman" w:hAnsi="Times New Roman"/>
          <w:sz w:val="20"/>
          <w:szCs w:val="20"/>
        </w:rPr>
        <w:t>The current data set we have is too small for a definitive study. We intend further study of the DryadLINQ PhyloD application behavior with larger data sets.</w:t>
      </w:r>
      <w:r w:rsidR="007A7BAA" w:rsidRPr="006A6D89">
        <w:rPr>
          <w:rFonts w:ascii="Times New Roman" w:hAnsi="Times New Roman"/>
          <w:sz w:val="20"/>
          <w:szCs w:val="20"/>
        </w:rPr>
        <w:t xml:space="preserve"> Further related job may deploy the DryadLINQ PhyloD on Azure infrastructure. </w:t>
      </w:r>
    </w:p>
    <w:p w:rsidR="00AE2EBD" w:rsidRPr="006A6D89" w:rsidRDefault="00AE2EBD" w:rsidP="00AE2EBD">
      <w:pPr>
        <w:pStyle w:val="Paragraphs"/>
        <w:rPr>
          <w:rFonts w:ascii="Times New Roman" w:hAnsi="Times New Roman"/>
          <w:sz w:val="20"/>
          <w:szCs w:val="20"/>
        </w:rPr>
      </w:pPr>
    </w:p>
    <w:p w:rsidR="00AE2EBD" w:rsidRPr="006A6D89" w:rsidRDefault="00D967F5" w:rsidP="00626B1B">
      <w:pPr>
        <w:pStyle w:val="H1"/>
      </w:pPr>
      <w:fldSimple w:instr=" INDEX \c &quot;2&quot; \z &quot;1033&quot; ">
        <w:bookmarkStart w:id="15" w:name="_Toc261451929"/>
        <w:r w:rsidR="002A7D9C" w:rsidRPr="006A6D89">
          <w:t>Twister</w:t>
        </w:r>
        <w:bookmarkEnd w:id="15"/>
      </w:fldSimple>
    </w:p>
    <w:p w:rsidR="00E07A00" w:rsidRPr="006A6D89" w:rsidRDefault="00D967F5" w:rsidP="00626B1B">
      <w:pPr>
        <w:pStyle w:val="H2"/>
      </w:pPr>
      <w:fldSimple w:instr=" INDEX \c &quot;2&quot; \z &quot;1033&quot; ">
        <w:bookmarkStart w:id="16" w:name="_Toc261451930"/>
        <w:r w:rsidR="006457EE">
          <w:t>Twister A</w:t>
        </w:r>
        <w:r w:rsidR="002A7D9C" w:rsidRPr="006A6D89">
          <w:t>rchitecture</w:t>
        </w:r>
        <w:bookmarkEnd w:id="16"/>
      </w:fldSimple>
    </w:p>
    <w:p w:rsidR="00AE2EBD" w:rsidRPr="006A6D89" w:rsidRDefault="00AE2EBD" w:rsidP="00094FAE">
      <w:pPr>
        <w:spacing w:after="0" w:line="240" w:lineRule="auto"/>
        <w:jc w:val="both"/>
        <w:rPr>
          <w:rFonts w:ascii="Times New Roman" w:hAnsi="Times New Roman" w:cs="Times New Roman"/>
          <w:sz w:val="20"/>
          <w:szCs w:val="20"/>
        </w:rPr>
      </w:pPr>
      <w:r w:rsidRPr="006A6D89">
        <w:rPr>
          <w:rFonts w:ascii="Times New Roman" w:hAnsi="Times New Roman" w:cs="Times New Roman"/>
          <w:sz w:val="20"/>
          <w:szCs w:val="20"/>
        </w:rPr>
        <w:t xml:space="preserve">Twister is </w:t>
      </w:r>
      <w:r w:rsidR="007A7BAA" w:rsidRPr="006A6D89">
        <w:rPr>
          <w:rFonts w:ascii="Times New Roman" w:hAnsi="Times New Roman" w:cs="Times New Roman"/>
          <w:sz w:val="20"/>
          <w:szCs w:val="20"/>
        </w:rPr>
        <w:t xml:space="preserve">an enhanced </w:t>
      </w:r>
      <w:proofErr w:type="spellStart"/>
      <w:r w:rsidR="007A7BAA" w:rsidRPr="006A6D89">
        <w:rPr>
          <w:rFonts w:ascii="Times New Roman" w:hAnsi="Times New Roman" w:cs="Times New Roman"/>
          <w:sz w:val="20"/>
          <w:szCs w:val="20"/>
        </w:rPr>
        <w:t>MapReduce</w:t>
      </w:r>
      <w:proofErr w:type="spellEnd"/>
      <w:r w:rsidR="007A7BAA" w:rsidRPr="006A6D89">
        <w:rPr>
          <w:rFonts w:ascii="Times New Roman" w:hAnsi="Times New Roman" w:cs="Times New Roman"/>
          <w:sz w:val="20"/>
          <w:szCs w:val="20"/>
        </w:rPr>
        <w:t xml:space="preserve"> runtime that supports iterative </w:t>
      </w:r>
      <w:proofErr w:type="spellStart"/>
      <w:r w:rsidR="007A7BAA" w:rsidRPr="006A6D89">
        <w:rPr>
          <w:rFonts w:ascii="Times New Roman" w:hAnsi="Times New Roman" w:cs="Times New Roman"/>
          <w:sz w:val="20"/>
          <w:szCs w:val="20"/>
        </w:rPr>
        <w:t>MapReduce</w:t>
      </w:r>
      <w:proofErr w:type="spellEnd"/>
      <w:r w:rsidR="007A7BAA" w:rsidRPr="006A6D89">
        <w:rPr>
          <w:rFonts w:ascii="Times New Roman" w:hAnsi="Times New Roman" w:cs="Times New Roman"/>
          <w:sz w:val="20"/>
          <w:szCs w:val="20"/>
        </w:rPr>
        <w:t xml:space="preserve"> computations efficiently</w:t>
      </w:r>
      <w:r w:rsidR="00E07A00" w:rsidRPr="006A6D89">
        <w:rPr>
          <w:rFonts w:ascii="Times New Roman" w:hAnsi="Times New Roman" w:cs="Times New Roman"/>
          <w:sz w:val="20"/>
          <w:szCs w:val="20"/>
        </w:rPr>
        <w:t>.</w:t>
      </w:r>
      <w:r w:rsidR="00094FAE" w:rsidRPr="006A6D89">
        <w:rPr>
          <w:rFonts w:ascii="Times New Roman" w:hAnsi="Times New Roman" w:cs="Times New Roman"/>
          <w:sz w:val="20"/>
          <w:szCs w:val="20"/>
        </w:rPr>
        <w:t xml:space="preserve"> There are two main features that allow Twister to support iterative </w:t>
      </w:r>
      <w:proofErr w:type="spellStart"/>
      <w:r w:rsidR="00094FAE" w:rsidRPr="006A6D89">
        <w:rPr>
          <w:rFonts w:ascii="Times New Roman" w:hAnsi="Times New Roman" w:cs="Times New Roman"/>
          <w:sz w:val="20"/>
          <w:szCs w:val="20"/>
        </w:rPr>
        <w:t>MapReduce</w:t>
      </w:r>
      <w:proofErr w:type="spellEnd"/>
      <w:r w:rsidR="00094FAE" w:rsidRPr="006A6D89">
        <w:rPr>
          <w:rFonts w:ascii="Times New Roman" w:hAnsi="Times New Roman" w:cs="Times New Roman"/>
          <w:sz w:val="20"/>
          <w:szCs w:val="20"/>
        </w:rPr>
        <w:t xml:space="preserve"> computations highly efficiently.  First,</w:t>
      </w:r>
      <w:r w:rsidR="000F6CFE" w:rsidRPr="006A6D89">
        <w:rPr>
          <w:rFonts w:ascii="Times New Roman" w:hAnsi="Times New Roman" w:cs="Times New Roman"/>
          <w:sz w:val="20"/>
          <w:szCs w:val="20"/>
        </w:rPr>
        <w:t xml:space="preserve"> </w:t>
      </w:r>
      <w:r w:rsidR="00094FAE" w:rsidRPr="006A6D89">
        <w:rPr>
          <w:rFonts w:ascii="Times New Roman" w:hAnsi="Times New Roman" w:cs="Times New Roman"/>
          <w:sz w:val="20"/>
          <w:szCs w:val="20"/>
        </w:rPr>
        <w:t>i</w:t>
      </w:r>
      <w:r w:rsidR="000F6CFE" w:rsidRPr="006A6D89">
        <w:rPr>
          <w:rFonts w:ascii="Times New Roman" w:hAnsi="Times New Roman" w:cs="Times New Roman"/>
          <w:sz w:val="20"/>
          <w:szCs w:val="20"/>
        </w:rPr>
        <w:t xml:space="preserve">t </w:t>
      </w:r>
      <w:r w:rsidR="00E94DA9" w:rsidRPr="006A6D89">
        <w:rPr>
          <w:rFonts w:ascii="Times New Roman" w:hAnsi="Times New Roman" w:cs="Times New Roman"/>
          <w:sz w:val="20"/>
          <w:szCs w:val="20"/>
        </w:rPr>
        <w:t xml:space="preserve">caches the static data in the memory, which enable these static data can be used in “configure once and use many times” approach. </w:t>
      </w:r>
      <w:r w:rsidR="00094FAE" w:rsidRPr="006A6D89">
        <w:rPr>
          <w:rFonts w:ascii="Times New Roman" w:hAnsi="Times New Roman" w:cs="Times New Roman"/>
          <w:sz w:val="20"/>
          <w:szCs w:val="20"/>
        </w:rPr>
        <w:t>Second</w:t>
      </w:r>
      <w:r w:rsidR="00E94DA9" w:rsidRPr="006A6D89">
        <w:rPr>
          <w:rFonts w:ascii="Times New Roman" w:hAnsi="Times New Roman" w:cs="Times New Roman"/>
          <w:sz w:val="20"/>
          <w:szCs w:val="20"/>
        </w:rPr>
        <w:t xml:space="preserve">, it </w:t>
      </w:r>
      <w:r w:rsidR="000F6CFE" w:rsidRPr="006A6D89">
        <w:rPr>
          <w:rFonts w:ascii="Times New Roman" w:hAnsi="Times New Roman" w:cs="Times New Roman"/>
          <w:sz w:val="20"/>
          <w:szCs w:val="20"/>
        </w:rPr>
        <w:t xml:space="preserve">uses </w:t>
      </w:r>
      <w:proofErr w:type="gramStart"/>
      <w:r w:rsidR="000F6CFE" w:rsidRPr="006A6D89">
        <w:rPr>
          <w:rFonts w:ascii="Times New Roman" w:hAnsi="Times New Roman" w:cs="Times New Roman"/>
          <w:sz w:val="20"/>
          <w:szCs w:val="20"/>
        </w:rPr>
        <w:t>a</w:t>
      </w:r>
      <w:r w:rsidR="00094FAE" w:rsidRPr="006A6D89">
        <w:rPr>
          <w:rFonts w:ascii="Times New Roman" w:hAnsi="Times New Roman" w:cs="Times New Roman"/>
          <w:sz w:val="20"/>
          <w:szCs w:val="20"/>
        </w:rPr>
        <w:t xml:space="preserve"> </w:t>
      </w:r>
      <w:r w:rsidR="000F6CFE" w:rsidRPr="006A6D89">
        <w:rPr>
          <w:rFonts w:ascii="Times New Roman" w:hAnsi="Times New Roman" w:cs="Times New Roman"/>
          <w:sz w:val="20"/>
          <w:szCs w:val="20"/>
        </w:rPr>
        <w:t>publish</w:t>
      </w:r>
      <w:proofErr w:type="gramEnd"/>
      <w:r w:rsidR="000F6CFE" w:rsidRPr="006A6D89">
        <w:rPr>
          <w:rFonts w:ascii="Times New Roman" w:hAnsi="Times New Roman" w:cs="Times New Roman"/>
          <w:sz w:val="20"/>
          <w:szCs w:val="20"/>
        </w:rPr>
        <w:t>/subscribe messaging infrastructure for communication and data transfers</w:t>
      </w:r>
      <w:r w:rsidR="005F6211">
        <w:rPr>
          <w:rFonts w:ascii="Times New Roman" w:hAnsi="Times New Roman" w:cs="Times New Roman"/>
          <w:sz w:val="20"/>
          <w:szCs w:val="20"/>
        </w:rPr>
        <w:t xml:space="preserve"> </w:t>
      </w:r>
      <w:r w:rsidR="00094FAE" w:rsidRPr="006A6D89">
        <w:rPr>
          <w:rFonts w:ascii="Times New Roman" w:hAnsi="Times New Roman" w:cs="Times New Roman"/>
          <w:sz w:val="20"/>
          <w:szCs w:val="20"/>
        </w:rPr>
        <w:t>[3]</w:t>
      </w:r>
      <w:r w:rsidR="00E94DA9" w:rsidRPr="006A6D89">
        <w:rPr>
          <w:rFonts w:ascii="Times New Roman" w:hAnsi="Times New Roman" w:cs="Times New Roman"/>
          <w:sz w:val="20"/>
          <w:szCs w:val="20"/>
        </w:rPr>
        <w:t xml:space="preserve">. </w:t>
      </w:r>
      <w:r w:rsidR="000F6CFE" w:rsidRPr="006A6D89">
        <w:rPr>
          <w:rFonts w:ascii="Times New Roman" w:hAnsi="Times New Roman" w:cs="Times New Roman"/>
          <w:sz w:val="20"/>
          <w:szCs w:val="20"/>
        </w:rPr>
        <w:t xml:space="preserve"> </w:t>
      </w:r>
    </w:p>
    <w:p w:rsidR="00B82F95" w:rsidRPr="006A6D89" w:rsidRDefault="00B82F95" w:rsidP="00150DCE">
      <w:pPr>
        <w:pStyle w:val="Heading2"/>
        <w:keepLines w:val="0"/>
        <w:numPr>
          <w:ilvl w:val="1"/>
          <w:numId w:val="0"/>
        </w:numPr>
        <w:spacing w:before="120" w:line="240" w:lineRule="auto"/>
        <w:rPr>
          <w:rFonts w:ascii="Times New Roman" w:hAnsi="Times New Roman" w:cs="Times New Roman"/>
          <w:sz w:val="20"/>
          <w:szCs w:val="20"/>
        </w:rPr>
      </w:pPr>
    </w:p>
    <w:p w:rsidR="002A7D9C" w:rsidRDefault="00D967F5" w:rsidP="00626B1B">
      <w:pPr>
        <w:pStyle w:val="H2"/>
      </w:pPr>
      <w:fldSimple w:instr=" INDEX \c &quot;2&quot; \z &quot;1033&quot; ">
        <w:bookmarkStart w:id="17" w:name="_Toc261451931"/>
        <w:r w:rsidR="002A7D9C" w:rsidRPr="006A6D89">
          <w:t>Twister PageRank</w:t>
        </w:r>
        <w:bookmarkEnd w:id="17"/>
      </w:fldSimple>
    </w:p>
    <w:p w:rsidR="00B82F95" w:rsidRPr="006A6D89" w:rsidRDefault="00150DCE"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PageRank algorithm calculates numerical value to each web page in World Wide Web, which reflects the probability that the random surfer will access that page. The process of PageRank can be understood as a Markov Chain which needs recursive calculation to converge.  An iteration of the algorithm calculates the new access probability for each web page based on values calculated in the previous computation. The iterating will not stop </w:t>
      </w:r>
      <w:r w:rsidRPr="006A6D89">
        <w:rPr>
          <w:rFonts w:ascii="Times New Roman" w:hAnsi="Times New Roman" w:cs="Times New Roman"/>
          <w:sz w:val="20"/>
          <w:szCs w:val="20"/>
        </w:rPr>
        <w:lastRenderedPageBreak/>
        <w:t>until the difference (δ) is less than a predefined threshold, where the δ is the vector distance between the page access probabilities in Nth iteration and those in (N+1)</w:t>
      </w:r>
      <w:proofErr w:type="spellStart"/>
      <w:r w:rsidRPr="006A6D89">
        <w:rPr>
          <w:rFonts w:ascii="Times New Roman" w:hAnsi="Times New Roman" w:cs="Times New Roman"/>
          <w:sz w:val="20"/>
          <w:szCs w:val="20"/>
          <w:vertAlign w:val="superscript"/>
        </w:rPr>
        <w:t>th</w:t>
      </w:r>
      <w:proofErr w:type="spellEnd"/>
      <w:r w:rsidRPr="006A6D89">
        <w:rPr>
          <w:rFonts w:ascii="Times New Roman" w:hAnsi="Times New Roman" w:cs="Times New Roman"/>
          <w:sz w:val="20"/>
          <w:szCs w:val="20"/>
        </w:rPr>
        <w:t xml:space="preserve"> iteration.</w:t>
      </w:r>
    </w:p>
    <w:p w:rsidR="00150DCE" w:rsidRPr="006A6D89" w:rsidRDefault="00150DCE" w:rsidP="008F2C35">
      <w:pPr>
        <w:jc w:val="both"/>
        <w:rPr>
          <w:rFonts w:ascii="Times New Roman" w:hAnsi="Times New Roman" w:cs="Times New Roman"/>
          <w:sz w:val="20"/>
          <w:szCs w:val="20"/>
        </w:rPr>
      </w:pPr>
      <w:r w:rsidRPr="006A6D89">
        <w:rPr>
          <w:rFonts w:ascii="Times New Roman" w:hAnsi="Times New Roman" w:cs="Times New Roman"/>
          <w:sz w:val="20"/>
          <w:szCs w:val="20"/>
        </w:rPr>
        <w:t>There already exist many published work optimizing PageRank algorithm, like some of them accelerate computation by exploring the block structure of hyperlinks</w:t>
      </w:r>
      <w:r w:rsidR="00D967F5" w:rsidRPr="006A6D89">
        <w:rPr>
          <w:rFonts w:ascii="Times New Roman" w:hAnsi="Times New Roman" w:cs="Times New Roman"/>
          <w:sz w:val="20"/>
          <w:szCs w:val="20"/>
        </w:rPr>
        <w:fldChar w:fldCharType="begin"/>
      </w:r>
      <w:r w:rsidRPr="006A6D89">
        <w:rPr>
          <w:rFonts w:ascii="Times New Roman" w:hAnsi="Times New Roman" w:cs="Times New Roman"/>
          <w:sz w:val="20"/>
          <w:szCs w:val="20"/>
        </w:rPr>
        <w:instrText xml:space="preserve"> ADDIN EN.CITE &lt;EndNote&gt;&lt;Cite&gt;&lt;Author&gt;Zhu&lt;/Author&gt;&lt;Year&gt;2005&lt;/Year&gt;&lt;RecNum&gt;33&lt;/RecNum&gt;&lt;DisplayText&gt;[31, 32]&lt;/DisplayText&gt;&lt;record&gt;&lt;rec-number&gt;33&lt;/rec-number&gt;&lt;foreign-keys&gt;&lt;key app="EN" db-id="t0pftdvfxfte21evtrz5ezxqz5sxztz9rv9v"&gt;33&lt;/key&gt;&lt;/foreign-keys&gt;&lt;ref-type name="Conference Paper"&gt;47&lt;/ref-type&gt;&lt;contributors&gt;&lt;authors&gt;&lt;author&gt;Yangbo Zhu&lt;/author&gt;&lt;author&gt;Shaozhi Ye&lt;/author&gt;&lt;author&gt;Xing Li&lt;/author&gt;&lt;/authors&gt;&lt;/contributors&gt;&lt;titles&gt;&lt;title&gt;Distributed PageRank computation based on iterative aggregation-disaggregation methods&lt;/title&gt;&lt;secondary-title&gt;Proceedings of the 14th ACM international conference on Information and knowledge management&lt;/secondary-title&gt;&lt;/titles&gt;&lt;pages&gt;578-585&lt;/pages&gt;&lt;dates&gt;&lt;year&gt;2005&lt;/year&gt;&lt;/dates&gt;&lt;pub-location&gt;Bremen, Germany&lt;/pub-location&gt;&lt;publisher&gt;ACM&lt;/publisher&gt;&lt;isbn&gt;1-59593-140-6&lt;/isbn&gt;&lt;urls&gt;&lt;/urls&gt;&lt;custom1&gt;1099705&lt;/custom1&gt;&lt;electronic-resource-num&gt;http://doi.acm.org/10.1145/1099554.1099705&lt;/electronic-resource-num&gt;&lt;/record&gt;&lt;/Cite&gt;&lt;Cite&gt;&lt;Author&gt;Kamvar&lt;/Author&gt;&lt;Year&gt;2003&lt;/Year&gt;&lt;RecNum&gt;34&lt;/RecNum&gt;&lt;record&gt;&lt;rec-number&gt;34&lt;/rec-number&gt;&lt;foreign-keys&gt;&lt;key app="EN" db-id="t0pftdvfxfte21evtrz5ezxqz5sxztz9rv9v"&gt;34&lt;/key&gt;&lt;/foreign-keys&gt;&lt;ref-type name="Report"&gt;27&lt;/ref-type&gt;&lt;contributors&gt;&lt;authors&gt;&lt;author&gt;Kamvar, Sepandar&lt;/author&gt;&lt;author&gt;Haveliwala, Taher&lt;/author&gt;&lt;author&gt;Manning, Christopher&lt;/author&gt;&lt;author&gt;Golub, Gene&lt;/author&gt;&lt;/authors&gt;&lt;/contributors&gt;&lt;titles&gt;&lt;title&gt;Exploiting the Block Structure of the Web for Computing PageRank&lt;/title&gt;&lt;/titles&gt;&lt;keywords&gt;&lt;keyword&gt;PageRank, link analysis, eigenvector, markov chain&lt;/keyword&gt;&lt;/keywords&gt;&lt;dates&gt;&lt;year&gt;2003&lt;/year&gt;&lt;/dates&gt;&lt;publisher&gt;Stanford InfoLab&lt;/publisher&gt;&lt;label&gt;ilprints:579&lt;/label&gt;&lt;work-type&gt;Technical Report&lt;/work-type&gt;&lt;urls&gt;&lt;related-urls&gt;&lt;url&gt;http://ilpubs.stanford.edu:8090/579/&lt;/url&gt;&lt;/related-urls&gt;&lt;/urls&gt;&lt;/record&gt;&lt;/Cite&gt;&lt;/EndNote&gt;</w:instrText>
      </w:r>
      <w:r w:rsidR="00D967F5" w:rsidRPr="006A6D89">
        <w:rPr>
          <w:rFonts w:ascii="Times New Roman" w:hAnsi="Times New Roman" w:cs="Times New Roman"/>
          <w:sz w:val="20"/>
          <w:szCs w:val="20"/>
        </w:rPr>
        <w:fldChar w:fldCharType="separate"/>
      </w:r>
      <w:r w:rsidR="005F6211">
        <w:rPr>
          <w:rFonts w:ascii="Times New Roman" w:hAnsi="Times New Roman" w:cs="Times New Roman"/>
          <w:noProof/>
          <w:sz w:val="20"/>
          <w:szCs w:val="20"/>
        </w:rPr>
        <w:t>[10</w:t>
      </w:r>
      <w:r w:rsidRPr="006A6D89">
        <w:rPr>
          <w:rFonts w:ascii="Times New Roman" w:hAnsi="Times New Roman" w:cs="Times New Roman"/>
          <w:noProof/>
          <w:sz w:val="20"/>
          <w:szCs w:val="20"/>
        </w:rPr>
        <w:t>]</w:t>
      </w:r>
      <w:r w:rsidR="00D967F5" w:rsidRPr="006A6D89">
        <w:rPr>
          <w:rFonts w:ascii="Times New Roman" w:hAnsi="Times New Roman" w:cs="Times New Roman"/>
          <w:sz w:val="20"/>
          <w:szCs w:val="20"/>
        </w:rPr>
        <w:fldChar w:fldCharType="end"/>
      </w:r>
      <w:r w:rsidR="005F6211">
        <w:rPr>
          <w:rFonts w:ascii="Times New Roman" w:hAnsi="Times New Roman" w:cs="Times New Roman"/>
          <w:sz w:val="20"/>
          <w:szCs w:val="20"/>
        </w:rPr>
        <w:t>[11]</w:t>
      </w:r>
      <w:r w:rsidRPr="006A6D89">
        <w:rPr>
          <w:rFonts w:ascii="Times New Roman" w:hAnsi="Times New Roman" w:cs="Times New Roman"/>
          <w:sz w:val="20"/>
          <w:szCs w:val="20"/>
        </w:rPr>
        <w:t xml:space="preserve">. In this paper we do not create any innovative PageRank algorithm, but rather implement the most general </w:t>
      </w:r>
      <w:proofErr w:type="spellStart"/>
      <w:r w:rsidRPr="006A6D89">
        <w:rPr>
          <w:rFonts w:ascii="Times New Roman" w:hAnsi="Times New Roman" w:cs="Times New Roman"/>
          <w:sz w:val="20"/>
          <w:szCs w:val="20"/>
        </w:rPr>
        <w:t>RageRank</w:t>
      </w:r>
      <w:proofErr w:type="spellEnd"/>
      <w:r w:rsidRPr="006A6D89">
        <w:rPr>
          <w:rFonts w:ascii="Times New Roman" w:hAnsi="Times New Roman" w:cs="Times New Roman"/>
          <w:sz w:val="20"/>
          <w:szCs w:val="20"/>
        </w:rPr>
        <w:t xml:space="preserve"> algorithm </w:t>
      </w:r>
      <w:r w:rsidR="00D967F5" w:rsidRPr="006A6D89">
        <w:rPr>
          <w:rFonts w:ascii="Times New Roman" w:hAnsi="Times New Roman" w:cs="Times New Roman"/>
          <w:sz w:val="20"/>
          <w:szCs w:val="20"/>
        </w:rPr>
        <w:fldChar w:fldCharType="begin"/>
      </w:r>
      <w:r w:rsidRPr="006A6D89">
        <w:rPr>
          <w:rFonts w:ascii="Times New Roman" w:hAnsi="Times New Roman" w:cs="Times New Roman"/>
          <w:sz w:val="20"/>
          <w:szCs w:val="20"/>
        </w:rPr>
        <w:instrText xml:space="preserve"> ADDIN EN.CITE &lt;EndNote&gt;&lt;Cite&gt;&lt;RecNum&gt;207&lt;/RecNum&gt;&lt;DisplayText&gt;[33]&lt;/DisplayText&gt;&lt;record&gt;&lt;rec-number&gt;207&lt;/rec-number&gt;&lt;foreign-keys&gt;&lt;key app="EN" db-id="t0pftdvfxfte21evtrz5ezxqz5sxztz9rv9v"&gt;207&lt;/key&gt;&lt;/foreign-keys&gt;&lt;ref-type name="Web Page"&gt;12&lt;/ref-type&gt;&lt;contributors&gt;&lt;/contributors&gt;&lt;titles&gt;&lt;title&gt;The Power Method&lt;/title&gt;&lt;/titles&gt;&lt;dates&gt;&lt;/dates&gt;&lt;urls&gt;&lt;related-urls&gt;&lt;url&gt;http://en.wikipedia.org/wiki/Pagerank#Power_Method&lt;/url&gt;&lt;/related-urls&gt;&lt;/urls&gt;&lt;/record&gt;&lt;/Cite&gt;&lt;/EndNote&gt;</w:instrText>
      </w:r>
      <w:r w:rsidR="00D967F5" w:rsidRPr="006A6D89">
        <w:rPr>
          <w:rFonts w:ascii="Times New Roman" w:hAnsi="Times New Roman" w:cs="Times New Roman"/>
          <w:sz w:val="20"/>
          <w:szCs w:val="20"/>
        </w:rPr>
        <w:fldChar w:fldCharType="separate"/>
      </w:r>
      <w:r w:rsidR="005F6211">
        <w:rPr>
          <w:rFonts w:ascii="Times New Roman" w:hAnsi="Times New Roman" w:cs="Times New Roman"/>
          <w:noProof/>
          <w:sz w:val="20"/>
          <w:szCs w:val="20"/>
        </w:rPr>
        <w:t>[12</w:t>
      </w:r>
      <w:r w:rsidRPr="006A6D89">
        <w:rPr>
          <w:rFonts w:ascii="Times New Roman" w:hAnsi="Times New Roman" w:cs="Times New Roman"/>
          <w:noProof/>
          <w:sz w:val="20"/>
          <w:szCs w:val="20"/>
        </w:rPr>
        <w:t>]</w:t>
      </w:r>
      <w:r w:rsidR="00D967F5" w:rsidRPr="006A6D89">
        <w:rPr>
          <w:rFonts w:ascii="Times New Roman" w:hAnsi="Times New Roman" w:cs="Times New Roman"/>
          <w:sz w:val="20"/>
          <w:szCs w:val="20"/>
        </w:rPr>
        <w:fldChar w:fldCharType="end"/>
      </w:r>
      <w:r w:rsidRPr="006A6D89">
        <w:rPr>
          <w:rFonts w:ascii="Times New Roman" w:hAnsi="Times New Roman" w:cs="Times New Roman"/>
          <w:sz w:val="20"/>
          <w:szCs w:val="20"/>
        </w:rPr>
        <w:t xml:space="preserve"> with </w:t>
      </w:r>
      <w:proofErr w:type="spellStart"/>
      <w:r w:rsidRPr="006A6D89">
        <w:rPr>
          <w:rFonts w:ascii="Times New Roman" w:hAnsi="Times New Roman" w:cs="Times New Roman"/>
          <w:sz w:val="20"/>
          <w:szCs w:val="20"/>
        </w:rPr>
        <w:t>MapReduce</w:t>
      </w:r>
      <w:proofErr w:type="spellEnd"/>
      <w:r w:rsidRPr="006A6D89">
        <w:rPr>
          <w:rFonts w:ascii="Times New Roman" w:hAnsi="Times New Roman" w:cs="Times New Roman"/>
          <w:sz w:val="20"/>
          <w:szCs w:val="20"/>
        </w:rPr>
        <w:t xml:space="preserve"> programming model on Twister system. The web graph is stored as an adjacency matrix (AM) and is partitioned to use as static data in map tasks. The variable input of map task is the initial page rank score. The output of reduce task is the input for the map task in the next iteration.</w:t>
      </w:r>
    </w:p>
    <w:p w:rsidR="00150DCE" w:rsidRPr="006A6D89" w:rsidRDefault="00150DCE" w:rsidP="008F2C35">
      <w:pPr>
        <w:jc w:val="both"/>
        <w:rPr>
          <w:rFonts w:ascii="Times New Roman" w:hAnsi="Times New Roman" w:cs="Times New Roman"/>
          <w:sz w:val="20"/>
          <w:szCs w:val="20"/>
        </w:rPr>
      </w:pPr>
      <w:r w:rsidRPr="006A6D89">
        <w:rPr>
          <w:rFonts w:ascii="Times New Roman" w:hAnsi="Times New Roman" w:cs="Times New Roman"/>
          <w:sz w:val="20"/>
          <w:szCs w:val="20"/>
        </w:rPr>
        <w:t>By leveraging the features of Twister, we did several optimizations of PageRank so as to extend it to larger web graphs; (</w:t>
      </w:r>
      <w:proofErr w:type="spellStart"/>
      <w:r w:rsidRPr="006A6D89">
        <w:rPr>
          <w:rFonts w:ascii="Times New Roman" w:hAnsi="Times New Roman" w:cs="Times New Roman"/>
          <w:sz w:val="20"/>
          <w:szCs w:val="20"/>
        </w:rPr>
        <w:t>i</w:t>
      </w:r>
      <w:proofErr w:type="spellEnd"/>
      <w:r w:rsidRPr="006A6D89">
        <w:rPr>
          <w:rFonts w:ascii="Times New Roman" w:hAnsi="Times New Roman" w:cs="Times New Roman"/>
          <w:sz w:val="20"/>
          <w:szCs w:val="20"/>
        </w:rPr>
        <w:t>) configure the adjacency matrix as a static input data on each compute node and (ii) broadcast variable input data to different compute nodes so that the map tasks on the same node access the same copy of data using the object cache of Twister. Further optimizations that are independent of Twister include; (</w:t>
      </w:r>
      <w:proofErr w:type="spellStart"/>
      <w:r w:rsidRPr="006A6D89">
        <w:rPr>
          <w:rFonts w:ascii="Times New Roman" w:hAnsi="Times New Roman" w:cs="Times New Roman"/>
          <w:sz w:val="20"/>
          <w:szCs w:val="20"/>
        </w:rPr>
        <w:t>i</w:t>
      </w:r>
      <w:proofErr w:type="spellEnd"/>
      <w:r w:rsidRPr="006A6D89">
        <w:rPr>
          <w:rFonts w:ascii="Times New Roman" w:hAnsi="Times New Roman" w:cs="Times New Roman"/>
          <w:sz w:val="20"/>
          <w:szCs w:val="20"/>
        </w:rPr>
        <w:t xml:space="preserve">) increase the map task granularity by wrapping certain number of URLs entries together and (ii) merge all the tangling nodes as one node to save the communication and computation cost. </w:t>
      </w:r>
    </w:p>
    <w:p w:rsidR="000D05F4" w:rsidRPr="006A6D89" w:rsidRDefault="00D967F5" w:rsidP="00626B1B">
      <w:pPr>
        <w:pStyle w:val="H2"/>
      </w:pPr>
      <w:fldSimple w:instr=" INDEX \c &quot;2&quot; \z &quot;1033&quot; ">
        <w:bookmarkStart w:id="18" w:name="_Toc261451932"/>
        <w:r w:rsidR="002A7D9C" w:rsidRPr="006A6D89">
          <w:t>Hadoop PageRank</w:t>
        </w:r>
        <w:bookmarkEnd w:id="18"/>
      </w:fldSimple>
    </w:p>
    <w:p w:rsidR="003D1175" w:rsidRPr="006A6D89" w:rsidRDefault="003D1175"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To make the performance comparison of Twister and Hadoop, we also implemented the Hadoop PageRank. </w:t>
      </w:r>
      <w:r w:rsidR="00EB0124" w:rsidRPr="006A6D89">
        <w:rPr>
          <w:rFonts w:ascii="Times New Roman" w:hAnsi="Times New Roman" w:cs="Times New Roman"/>
          <w:sz w:val="20"/>
          <w:szCs w:val="20"/>
        </w:rPr>
        <w:t>Its algorithm is similar to the Twister PageRank, but there still few differences due to the features of Hadoop. W</w:t>
      </w:r>
      <w:r w:rsidR="00AC0E46" w:rsidRPr="006A6D89">
        <w:rPr>
          <w:rFonts w:ascii="Times New Roman" w:hAnsi="Times New Roman" w:cs="Times New Roman"/>
          <w:sz w:val="20"/>
          <w:szCs w:val="20"/>
        </w:rPr>
        <w:t>e store</w:t>
      </w:r>
      <w:r w:rsidR="00A96F03" w:rsidRPr="006A6D89">
        <w:rPr>
          <w:rFonts w:ascii="Times New Roman" w:hAnsi="Times New Roman" w:cs="Times New Roman"/>
          <w:sz w:val="20"/>
          <w:szCs w:val="20"/>
        </w:rPr>
        <w:t xml:space="preserve"> all the </w:t>
      </w:r>
      <w:r w:rsidR="00F102A0">
        <w:rPr>
          <w:rFonts w:ascii="Times New Roman" w:hAnsi="Times New Roman" w:cs="Times New Roman"/>
          <w:sz w:val="20"/>
          <w:szCs w:val="20"/>
        </w:rPr>
        <w:t xml:space="preserve">input data, adjacency matrix </w:t>
      </w:r>
      <w:r w:rsidR="00A96F03" w:rsidRPr="006A6D89">
        <w:rPr>
          <w:rFonts w:ascii="Times New Roman" w:hAnsi="Times New Roman" w:cs="Times New Roman"/>
          <w:sz w:val="20"/>
          <w:szCs w:val="20"/>
        </w:rPr>
        <w:t>files</w:t>
      </w:r>
      <w:r w:rsidR="00F102A0">
        <w:rPr>
          <w:rFonts w:ascii="Times New Roman" w:hAnsi="Times New Roman" w:cs="Times New Roman"/>
          <w:sz w:val="20"/>
          <w:szCs w:val="20"/>
        </w:rPr>
        <w:t>,</w:t>
      </w:r>
      <w:r w:rsidR="00A96F03" w:rsidRPr="006A6D89">
        <w:rPr>
          <w:rFonts w:ascii="Times New Roman" w:hAnsi="Times New Roman" w:cs="Times New Roman"/>
          <w:sz w:val="20"/>
          <w:szCs w:val="20"/>
        </w:rPr>
        <w:t xml:space="preserve"> into the HDFS.</w:t>
      </w:r>
      <w:r w:rsidR="00AC0E46" w:rsidRPr="006A6D89">
        <w:rPr>
          <w:rFonts w:ascii="Times New Roman" w:hAnsi="Times New Roman" w:cs="Times New Roman"/>
          <w:sz w:val="20"/>
          <w:szCs w:val="20"/>
        </w:rPr>
        <w:t xml:space="preserve"> </w:t>
      </w:r>
      <w:r w:rsidR="006A31FD" w:rsidRPr="006A6D89">
        <w:rPr>
          <w:rFonts w:ascii="Times New Roman" w:hAnsi="Times New Roman" w:cs="Times New Roman"/>
          <w:sz w:val="20"/>
          <w:szCs w:val="20"/>
        </w:rPr>
        <w:t xml:space="preserve">All the </w:t>
      </w:r>
      <w:r w:rsidR="00A96F03" w:rsidRPr="006A6D89">
        <w:rPr>
          <w:rFonts w:ascii="Times New Roman" w:hAnsi="Times New Roman" w:cs="Times New Roman"/>
          <w:sz w:val="20"/>
          <w:szCs w:val="20"/>
        </w:rPr>
        <w:t xml:space="preserve">intermediate output </w:t>
      </w:r>
      <w:r w:rsidR="006A31FD" w:rsidRPr="006A6D89">
        <w:rPr>
          <w:rFonts w:ascii="Times New Roman" w:hAnsi="Times New Roman" w:cs="Times New Roman"/>
          <w:sz w:val="20"/>
          <w:szCs w:val="20"/>
        </w:rPr>
        <w:t xml:space="preserve">(the updated </w:t>
      </w:r>
      <w:r w:rsidR="00A96F03" w:rsidRPr="006A6D89">
        <w:rPr>
          <w:rFonts w:ascii="Times New Roman" w:hAnsi="Times New Roman" w:cs="Times New Roman"/>
          <w:sz w:val="20"/>
          <w:szCs w:val="20"/>
        </w:rPr>
        <w:t xml:space="preserve">partial </w:t>
      </w:r>
      <w:r w:rsidR="006A31FD" w:rsidRPr="006A6D89">
        <w:rPr>
          <w:rFonts w:ascii="Times New Roman" w:hAnsi="Times New Roman" w:cs="Times New Roman"/>
          <w:sz w:val="20"/>
          <w:szCs w:val="20"/>
        </w:rPr>
        <w:t>PageRank scores) are written into HDFS duri</w:t>
      </w:r>
      <w:r w:rsidR="00A96F03" w:rsidRPr="006A6D89">
        <w:rPr>
          <w:rFonts w:ascii="Times New Roman" w:hAnsi="Times New Roman" w:cs="Times New Roman"/>
          <w:sz w:val="20"/>
          <w:szCs w:val="20"/>
        </w:rPr>
        <w:t>ng multiple iterations, rather than stored in the memory</w:t>
      </w:r>
      <w:r w:rsidR="006A31FD" w:rsidRPr="006A6D89">
        <w:rPr>
          <w:rFonts w:ascii="Times New Roman" w:hAnsi="Times New Roman" w:cs="Times New Roman"/>
          <w:sz w:val="20"/>
          <w:szCs w:val="20"/>
        </w:rPr>
        <w:t xml:space="preserve">. </w:t>
      </w:r>
      <w:r w:rsidR="00EE363F">
        <w:rPr>
          <w:rFonts w:ascii="Times New Roman" w:hAnsi="Times New Roman" w:cs="Times New Roman"/>
          <w:sz w:val="20"/>
          <w:szCs w:val="20"/>
        </w:rPr>
        <w:t xml:space="preserve">Besides, </w:t>
      </w:r>
      <w:r w:rsidR="00EE363F" w:rsidRPr="006A6D89">
        <w:rPr>
          <w:rFonts w:ascii="Times New Roman" w:hAnsi="Times New Roman" w:cs="Times New Roman"/>
          <w:sz w:val="20"/>
          <w:szCs w:val="20"/>
        </w:rPr>
        <w:t xml:space="preserve">we write an extended class of </w:t>
      </w:r>
      <w:proofErr w:type="spellStart"/>
      <w:r w:rsidR="00EE363F" w:rsidRPr="006A6D89">
        <w:rPr>
          <w:rFonts w:ascii="Times New Roman" w:hAnsi="Times New Roman" w:cs="Times New Roman"/>
          <w:sz w:val="20"/>
          <w:szCs w:val="20"/>
        </w:rPr>
        <w:t>FileInputFormat</w:t>
      </w:r>
      <w:proofErr w:type="spellEnd"/>
      <w:r w:rsidR="00EE363F" w:rsidRPr="006A6D89">
        <w:rPr>
          <w:rFonts w:ascii="Times New Roman" w:hAnsi="Times New Roman" w:cs="Times New Roman"/>
          <w:sz w:val="20"/>
          <w:szCs w:val="20"/>
        </w:rPr>
        <w:t>, so that Map task can read one am file as data.</w:t>
      </w:r>
    </w:p>
    <w:p w:rsidR="00A96F03" w:rsidRPr="006A6D89" w:rsidRDefault="00A96F03"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Further, we did following </w:t>
      </w:r>
      <w:r w:rsidR="00EB0124" w:rsidRPr="006A6D89">
        <w:rPr>
          <w:rFonts w:ascii="Times New Roman" w:hAnsi="Times New Roman" w:cs="Times New Roman"/>
          <w:sz w:val="20"/>
          <w:szCs w:val="20"/>
        </w:rPr>
        <w:t>optimization</w:t>
      </w:r>
      <w:r w:rsidRPr="006A6D89">
        <w:rPr>
          <w:rFonts w:ascii="Times New Roman" w:hAnsi="Times New Roman" w:cs="Times New Roman"/>
          <w:sz w:val="20"/>
          <w:szCs w:val="20"/>
        </w:rPr>
        <w:t xml:space="preserve">s to try to get the best result for Hadoop PageRank. 1) Write the merge class to do a minor merge of the intermediate results produced on the same compute node. 2) </w:t>
      </w:r>
      <w:r w:rsidR="00EB0124" w:rsidRPr="006A6D89">
        <w:rPr>
          <w:rFonts w:ascii="Times New Roman" w:hAnsi="Times New Roman" w:cs="Times New Roman"/>
          <w:sz w:val="20"/>
          <w:szCs w:val="20"/>
        </w:rPr>
        <w:t xml:space="preserve">Tune the number of </w:t>
      </w:r>
      <w:proofErr w:type="spellStart"/>
      <w:r w:rsidR="00EB0124" w:rsidRPr="006A6D89">
        <w:rPr>
          <w:rFonts w:ascii="Times New Roman" w:hAnsi="Times New Roman" w:cs="Times New Roman"/>
          <w:sz w:val="20"/>
          <w:szCs w:val="20"/>
        </w:rPr>
        <w:t>mappers</w:t>
      </w:r>
      <w:proofErr w:type="spellEnd"/>
      <w:r w:rsidR="00EB0124" w:rsidRPr="006A6D89">
        <w:rPr>
          <w:rFonts w:ascii="Times New Roman" w:hAnsi="Times New Roman" w:cs="Times New Roman"/>
          <w:sz w:val="20"/>
          <w:szCs w:val="20"/>
        </w:rPr>
        <w:t xml:space="preserve"> and reducers per node to get the better results. 3) Assign the replication of data in HDFS as three. 4) Enable unlimited JVM reuse for </w:t>
      </w:r>
      <w:proofErr w:type="spellStart"/>
      <w:r w:rsidR="00EB0124" w:rsidRPr="006A6D89">
        <w:rPr>
          <w:rFonts w:ascii="Times New Roman" w:hAnsi="Times New Roman" w:cs="Times New Roman"/>
          <w:sz w:val="20"/>
          <w:szCs w:val="20"/>
        </w:rPr>
        <w:t>mappers</w:t>
      </w:r>
      <w:proofErr w:type="spellEnd"/>
      <w:r w:rsidR="00EB0124" w:rsidRPr="006A6D89">
        <w:rPr>
          <w:rFonts w:ascii="Times New Roman" w:hAnsi="Times New Roman" w:cs="Times New Roman"/>
          <w:sz w:val="20"/>
          <w:szCs w:val="20"/>
        </w:rPr>
        <w:t xml:space="preserve"> and reducers.</w:t>
      </w:r>
    </w:p>
    <w:p w:rsidR="00B82F95" w:rsidRPr="006A6D89" w:rsidRDefault="00D967F5" w:rsidP="00626B1B">
      <w:pPr>
        <w:pStyle w:val="H2"/>
      </w:pPr>
      <w:fldSimple w:instr=" INDEX \c &quot;2&quot; \z &quot;1033&quot; ">
        <w:bookmarkStart w:id="19" w:name="_Toc261451933"/>
        <w:r w:rsidR="002A7D9C">
          <w:t>Performance A</w:t>
        </w:r>
        <w:r w:rsidR="002A7D9C" w:rsidRPr="006A6D89">
          <w:t>nalysis</w:t>
        </w:r>
        <w:bookmarkEnd w:id="19"/>
      </w:fldSimple>
    </w:p>
    <w:p w:rsidR="00150DCE" w:rsidRPr="006A6D89" w:rsidRDefault="00150DCE"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We </w:t>
      </w:r>
      <w:r w:rsidR="00D650AE" w:rsidRPr="006A6D89">
        <w:rPr>
          <w:rFonts w:ascii="Times New Roman" w:hAnsi="Times New Roman" w:cs="Times New Roman"/>
          <w:sz w:val="20"/>
          <w:szCs w:val="20"/>
        </w:rPr>
        <w:t xml:space="preserve">make performance comparison between Twister PageRank and Hadoop PageRank with </w:t>
      </w:r>
      <w:proofErr w:type="spellStart"/>
      <w:r w:rsidR="00D650AE" w:rsidRPr="006A6D89">
        <w:rPr>
          <w:rFonts w:ascii="Times New Roman" w:hAnsi="Times New Roman" w:cs="Times New Roman"/>
          <w:sz w:val="20"/>
          <w:szCs w:val="20"/>
        </w:rPr>
        <w:t>ClueWeb</w:t>
      </w:r>
      <w:proofErr w:type="spellEnd"/>
      <w:r w:rsidR="00D650AE" w:rsidRPr="006A6D89">
        <w:rPr>
          <w:rFonts w:ascii="Times New Roman" w:hAnsi="Times New Roman" w:cs="Times New Roman"/>
          <w:sz w:val="20"/>
          <w:szCs w:val="20"/>
        </w:rPr>
        <w:t xml:space="preserve"> data </w:t>
      </w:r>
      <w:proofErr w:type="gramStart"/>
      <w:r w:rsidR="00D650AE" w:rsidRPr="006A6D89">
        <w:rPr>
          <w:rFonts w:ascii="Times New Roman" w:hAnsi="Times New Roman" w:cs="Times New Roman"/>
          <w:sz w:val="20"/>
          <w:szCs w:val="20"/>
        </w:rPr>
        <w:t>set[</w:t>
      </w:r>
      <w:proofErr w:type="gramEnd"/>
      <w:r w:rsidR="00230B53">
        <w:rPr>
          <w:rFonts w:ascii="Times New Roman" w:hAnsi="Times New Roman" w:cs="Times New Roman"/>
          <w:sz w:val="20"/>
          <w:szCs w:val="20"/>
        </w:rPr>
        <w:t>13</w:t>
      </w:r>
      <w:r w:rsidR="00D650AE" w:rsidRPr="006A6D89">
        <w:rPr>
          <w:rFonts w:ascii="Times New Roman" w:hAnsi="Times New Roman" w:cs="Times New Roman"/>
          <w:sz w:val="20"/>
          <w:szCs w:val="20"/>
        </w:rPr>
        <w:t>]</w:t>
      </w:r>
      <w:r w:rsidR="00DA40A1" w:rsidRPr="006A6D89">
        <w:rPr>
          <w:rFonts w:ascii="Times New Roman" w:hAnsi="Times New Roman" w:cs="Times New Roman"/>
          <w:sz w:val="20"/>
          <w:szCs w:val="20"/>
        </w:rPr>
        <w:t xml:space="preserve"> collected in January 2009 and</w:t>
      </w:r>
      <w:r w:rsidR="00D650AE" w:rsidRPr="006A6D89">
        <w:rPr>
          <w:rFonts w:ascii="Times New Roman" w:hAnsi="Times New Roman" w:cs="Times New Roman"/>
          <w:sz w:val="20"/>
          <w:szCs w:val="20"/>
        </w:rPr>
        <w:t xml:space="preserve"> with the computing resources of Clu</w:t>
      </w:r>
      <w:r w:rsidR="00EE363F">
        <w:rPr>
          <w:rFonts w:ascii="Times New Roman" w:hAnsi="Times New Roman" w:cs="Times New Roman"/>
          <w:sz w:val="20"/>
          <w:szCs w:val="20"/>
        </w:rPr>
        <w:t>ster-II in the table I. We built</w:t>
      </w:r>
      <w:r w:rsidR="00F102A0">
        <w:rPr>
          <w:rFonts w:ascii="Times New Roman" w:hAnsi="Times New Roman" w:cs="Times New Roman"/>
          <w:sz w:val="20"/>
          <w:szCs w:val="20"/>
        </w:rPr>
        <w:t xml:space="preserve"> the adjacency matrix (AM</w:t>
      </w:r>
      <w:r w:rsidR="00D650AE" w:rsidRPr="006A6D89">
        <w:rPr>
          <w:rFonts w:ascii="Times New Roman" w:hAnsi="Times New Roman" w:cs="Times New Roman"/>
          <w:sz w:val="20"/>
          <w:szCs w:val="20"/>
        </w:rPr>
        <w:t xml:space="preserve">) with </w:t>
      </w:r>
      <w:proofErr w:type="spellStart"/>
      <w:r w:rsidR="00D650AE" w:rsidRPr="006A6D89">
        <w:rPr>
          <w:rFonts w:ascii="Times New Roman" w:hAnsi="Times New Roman" w:cs="Times New Roman"/>
          <w:sz w:val="20"/>
          <w:szCs w:val="20"/>
        </w:rPr>
        <w:t>ClueWeb</w:t>
      </w:r>
      <w:proofErr w:type="spellEnd"/>
      <w:r w:rsidR="00D650AE" w:rsidRPr="006A6D89">
        <w:rPr>
          <w:rFonts w:ascii="Times New Roman" w:hAnsi="Times New Roman" w:cs="Times New Roman"/>
          <w:sz w:val="20"/>
          <w:szCs w:val="20"/>
        </w:rPr>
        <w:t xml:space="preserve"> data set, and </w:t>
      </w:r>
      <w:proofErr w:type="spellStart"/>
      <w:r w:rsidR="00D650AE" w:rsidRPr="006A6D89">
        <w:rPr>
          <w:rFonts w:ascii="Times New Roman" w:hAnsi="Times New Roman" w:cs="Times New Roman"/>
          <w:sz w:val="20"/>
          <w:szCs w:val="20"/>
        </w:rPr>
        <w:t>split</w:t>
      </w:r>
      <w:r w:rsidR="00EE363F">
        <w:rPr>
          <w:rFonts w:ascii="Times New Roman" w:hAnsi="Times New Roman" w:cs="Times New Roman"/>
          <w:sz w:val="20"/>
          <w:szCs w:val="20"/>
        </w:rPr>
        <w:t>ted</w:t>
      </w:r>
      <w:proofErr w:type="spellEnd"/>
      <w:r w:rsidR="00D650AE" w:rsidRPr="006A6D89">
        <w:rPr>
          <w:rFonts w:ascii="Times New Roman" w:hAnsi="Times New Roman" w:cs="Times New Roman"/>
          <w:sz w:val="20"/>
          <w:szCs w:val="20"/>
        </w:rPr>
        <w:t xml:space="preserve"> it into more than 4200 sub </w:t>
      </w:r>
      <w:r w:rsidR="00F102A0">
        <w:rPr>
          <w:rFonts w:ascii="Times New Roman" w:hAnsi="Times New Roman" w:cs="Times New Roman"/>
          <w:sz w:val="20"/>
          <w:szCs w:val="20"/>
        </w:rPr>
        <w:t>AM</w:t>
      </w:r>
      <w:r w:rsidR="00D650AE" w:rsidRPr="006A6D89">
        <w:rPr>
          <w:rFonts w:ascii="Times New Roman" w:hAnsi="Times New Roman" w:cs="Times New Roman"/>
          <w:sz w:val="20"/>
          <w:szCs w:val="20"/>
        </w:rPr>
        <w:t xml:space="preserve"> files. Then we made five sub data sets</w:t>
      </w:r>
      <w:r w:rsidR="00DA40A1" w:rsidRPr="006A6D89">
        <w:rPr>
          <w:rFonts w:ascii="Times New Roman" w:hAnsi="Times New Roman" w:cs="Times New Roman"/>
          <w:sz w:val="20"/>
          <w:szCs w:val="20"/>
        </w:rPr>
        <w:t xml:space="preserve"> </w:t>
      </w:r>
      <w:r w:rsidR="00D650AE" w:rsidRPr="006A6D89">
        <w:rPr>
          <w:rFonts w:ascii="Times New Roman" w:hAnsi="Times New Roman" w:cs="Times New Roman"/>
          <w:sz w:val="20"/>
          <w:szCs w:val="20"/>
        </w:rPr>
        <w:t xml:space="preserve">with these </w:t>
      </w:r>
      <w:r w:rsidR="00F102A0">
        <w:rPr>
          <w:rFonts w:ascii="Times New Roman" w:hAnsi="Times New Roman" w:cs="Times New Roman"/>
          <w:sz w:val="20"/>
          <w:szCs w:val="20"/>
        </w:rPr>
        <w:t>AM</w:t>
      </w:r>
      <w:r w:rsidR="00D650AE" w:rsidRPr="006A6D89">
        <w:rPr>
          <w:rFonts w:ascii="Times New Roman" w:hAnsi="Times New Roman" w:cs="Times New Roman"/>
          <w:sz w:val="20"/>
          <w:szCs w:val="20"/>
        </w:rPr>
        <w:t xml:space="preserve"> files</w:t>
      </w:r>
      <w:r w:rsidR="00F102A0">
        <w:rPr>
          <w:rFonts w:ascii="Times New Roman" w:hAnsi="Times New Roman" w:cs="Times New Roman"/>
          <w:sz w:val="20"/>
          <w:szCs w:val="20"/>
        </w:rPr>
        <w:t>, which named as CWDS1~5</w:t>
      </w:r>
      <w:r w:rsidR="00D650AE" w:rsidRPr="006A6D89">
        <w:rPr>
          <w:rFonts w:ascii="Times New Roman" w:hAnsi="Times New Roman" w:cs="Times New Roman"/>
          <w:sz w:val="20"/>
          <w:szCs w:val="20"/>
        </w:rPr>
        <w:t xml:space="preserve">. Table 2 </w:t>
      </w:r>
      <w:r w:rsidR="00F102A0" w:rsidRPr="006A6D89">
        <w:rPr>
          <w:rFonts w:ascii="Times New Roman" w:hAnsi="Times New Roman" w:cs="Times New Roman"/>
          <w:sz w:val="20"/>
          <w:szCs w:val="20"/>
        </w:rPr>
        <w:t>summarizes</w:t>
      </w:r>
      <w:r w:rsidR="00D650AE" w:rsidRPr="006A6D89">
        <w:rPr>
          <w:rFonts w:ascii="Times New Roman" w:hAnsi="Times New Roman" w:cs="Times New Roman"/>
          <w:sz w:val="20"/>
          <w:szCs w:val="20"/>
        </w:rPr>
        <w:t xml:space="preserve"> the characteristics of parts of the five sub data sets.</w:t>
      </w:r>
    </w:p>
    <w:p w:rsidR="00150DCE" w:rsidRPr="006A619E" w:rsidRDefault="00150DCE" w:rsidP="00150DCE">
      <w:pPr>
        <w:pStyle w:val="Caption"/>
        <w:keepNext/>
        <w:rPr>
          <w:rFonts w:cs="Times New Roman"/>
          <w:b w:val="0"/>
          <w:sz w:val="20"/>
          <w:szCs w:val="20"/>
        </w:rPr>
      </w:pPr>
      <w:proofErr w:type="gramStart"/>
      <w:r w:rsidRPr="006A619E">
        <w:rPr>
          <w:rFonts w:cs="Times New Roman"/>
          <w:b w:val="0"/>
          <w:sz w:val="20"/>
          <w:szCs w:val="20"/>
        </w:rPr>
        <w:t>Table 2.</w:t>
      </w:r>
      <w:proofErr w:type="gramEnd"/>
      <w:r w:rsidRPr="006A619E">
        <w:rPr>
          <w:rFonts w:cs="Times New Roman"/>
          <w:b w:val="0"/>
          <w:sz w:val="20"/>
          <w:szCs w:val="20"/>
        </w:rPr>
        <w:t xml:space="preserve"> Characteristics of data sets (B stands for Billions)</w:t>
      </w:r>
    </w:p>
    <w:tbl>
      <w:tblPr>
        <w:tblStyle w:val="TableGrid"/>
        <w:tblW w:w="4719" w:type="dxa"/>
        <w:jc w:val="center"/>
        <w:tblInd w:w="108" w:type="dxa"/>
        <w:tblLayout w:type="fixed"/>
        <w:tblLook w:val="04A0"/>
      </w:tblPr>
      <w:tblGrid>
        <w:gridCol w:w="2199"/>
        <w:gridCol w:w="810"/>
        <w:gridCol w:w="900"/>
        <w:gridCol w:w="810"/>
      </w:tblGrid>
      <w:tr w:rsidR="00150DCE" w:rsidRPr="006A6D89" w:rsidTr="00150DCE">
        <w:trPr>
          <w:jc w:val="center"/>
        </w:trPr>
        <w:tc>
          <w:tcPr>
            <w:tcW w:w="2199" w:type="dxa"/>
            <w:tcMar>
              <w:left w:w="57" w:type="dxa"/>
              <w:right w:w="57" w:type="dxa"/>
            </w:tcMar>
          </w:tcPr>
          <w:p w:rsidR="00150DCE" w:rsidRPr="006A6D89" w:rsidRDefault="00150DCE" w:rsidP="002A7D9C">
            <w:pPr>
              <w:ind w:left="-108" w:firstLine="108"/>
              <w:rPr>
                <w:rFonts w:ascii="Times New Roman" w:hAnsi="Times New Roman" w:cs="Times New Roman"/>
                <w:sz w:val="20"/>
                <w:szCs w:val="20"/>
              </w:rPr>
            </w:pPr>
            <w:proofErr w:type="spellStart"/>
            <w:r w:rsidRPr="006A6D89">
              <w:rPr>
                <w:rFonts w:ascii="Times New Roman" w:hAnsi="Times New Roman" w:cs="Times New Roman"/>
                <w:sz w:val="20"/>
                <w:szCs w:val="20"/>
              </w:rPr>
              <w:t>ClueWeb</w:t>
            </w:r>
            <w:proofErr w:type="spellEnd"/>
            <w:r w:rsidRPr="006A6D89">
              <w:rPr>
                <w:rFonts w:ascii="Times New Roman" w:hAnsi="Times New Roman" w:cs="Times New Roman"/>
                <w:sz w:val="20"/>
                <w:szCs w:val="20"/>
              </w:rPr>
              <w:t xml:space="preserve"> data set</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CWDS1</w:t>
            </w:r>
          </w:p>
        </w:tc>
        <w:tc>
          <w:tcPr>
            <w:tcW w:w="90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CWDS3</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CWDS5</w:t>
            </w:r>
          </w:p>
        </w:tc>
      </w:tr>
      <w:tr w:rsidR="00150DCE" w:rsidRPr="006A6D89" w:rsidTr="00150DCE">
        <w:trPr>
          <w:jc w:val="center"/>
        </w:trPr>
        <w:tc>
          <w:tcPr>
            <w:tcW w:w="2199"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Number of AM partitions</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4000</w:t>
            </w:r>
          </w:p>
        </w:tc>
        <w:tc>
          <w:tcPr>
            <w:tcW w:w="90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2400</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800</w:t>
            </w:r>
          </w:p>
        </w:tc>
      </w:tr>
      <w:tr w:rsidR="00150DCE" w:rsidRPr="006A6D89" w:rsidTr="00150DCE">
        <w:trPr>
          <w:jc w:val="center"/>
        </w:trPr>
        <w:tc>
          <w:tcPr>
            <w:tcW w:w="2199"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Number of web pages</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49.5M</w:t>
            </w:r>
          </w:p>
        </w:tc>
        <w:tc>
          <w:tcPr>
            <w:tcW w:w="90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31.2M</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11.7M</w:t>
            </w:r>
          </w:p>
        </w:tc>
      </w:tr>
      <w:tr w:rsidR="00150DCE" w:rsidRPr="006A6D89" w:rsidTr="00150DCE">
        <w:trPr>
          <w:jc w:val="center"/>
        </w:trPr>
        <w:tc>
          <w:tcPr>
            <w:tcW w:w="2199"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Number of links</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1.40B</w:t>
            </w:r>
          </w:p>
        </w:tc>
        <w:tc>
          <w:tcPr>
            <w:tcW w:w="90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0.83B</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0.27B</w:t>
            </w:r>
          </w:p>
        </w:tc>
      </w:tr>
      <w:tr w:rsidR="00150DCE" w:rsidRPr="006A6D89" w:rsidTr="00150DCE">
        <w:trPr>
          <w:jc w:val="center"/>
        </w:trPr>
        <w:tc>
          <w:tcPr>
            <w:tcW w:w="2199"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Average out-degree</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28.3</w:t>
            </w:r>
          </w:p>
        </w:tc>
        <w:tc>
          <w:tcPr>
            <w:tcW w:w="90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26.8</w:t>
            </w:r>
          </w:p>
        </w:tc>
        <w:tc>
          <w:tcPr>
            <w:tcW w:w="810" w:type="dxa"/>
            <w:tcMar>
              <w:left w:w="57" w:type="dxa"/>
              <w:right w:w="57" w:type="dxa"/>
            </w:tcMar>
          </w:tcPr>
          <w:p w:rsidR="00150DCE" w:rsidRPr="006A6D89" w:rsidRDefault="00150DCE" w:rsidP="002A7D9C">
            <w:pPr>
              <w:rPr>
                <w:rFonts w:ascii="Times New Roman" w:hAnsi="Times New Roman" w:cs="Times New Roman"/>
                <w:sz w:val="20"/>
                <w:szCs w:val="20"/>
              </w:rPr>
            </w:pPr>
            <w:r w:rsidRPr="006A6D89">
              <w:rPr>
                <w:rFonts w:ascii="Times New Roman" w:hAnsi="Times New Roman" w:cs="Times New Roman"/>
                <w:sz w:val="20"/>
                <w:szCs w:val="20"/>
              </w:rPr>
              <w:t>22.9</w:t>
            </w:r>
          </w:p>
        </w:tc>
      </w:tr>
    </w:tbl>
    <w:p w:rsidR="00150DCE" w:rsidRPr="006A6D89" w:rsidRDefault="00150DCE" w:rsidP="00150DCE">
      <w:pPr>
        <w:jc w:val="center"/>
        <w:rPr>
          <w:rFonts w:ascii="Times New Roman" w:hAnsi="Times New Roman" w:cs="Times New Roman"/>
          <w:sz w:val="20"/>
          <w:szCs w:val="20"/>
        </w:rPr>
      </w:pPr>
    </w:p>
    <w:p w:rsidR="00150DCE" w:rsidRPr="006A6D89" w:rsidRDefault="00C13122" w:rsidP="00150DCE">
      <w:pPr>
        <w:jc w:val="center"/>
        <w:rPr>
          <w:rFonts w:ascii="Times New Roman" w:hAnsi="Times New Roman" w:cs="Times New Roman"/>
          <w:sz w:val="20"/>
          <w:szCs w:val="20"/>
        </w:rPr>
      </w:pPr>
      <w:r w:rsidRPr="006A6D89">
        <w:rPr>
          <w:rFonts w:ascii="Times New Roman" w:hAnsi="Times New Roman" w:cs="Times New Roman"/>
          <w:noProof/>
          <w:sz w:val="20"/>
          <w:szCs w:val="20"/>
        </w:rPr>
        <w:lastRenderedPageBreak/>
        <w:drawing>
          <wp:inline distT="0" distB="0" distL="0" distR="0">
            <wp:extent cx="3168650" cy="1917700"/>
            <wp:effectExtent l="19050" t="0" r="1270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0DCE" w:rsidRPr="006A6D89" w:rsidRDefault="00150DCE" w:rsidP="00150DCE">
      <w:pPr>
        <w:pStyle w:val="Caption"/>
        <w:rPr>
          <w:rFonts w:cs="Times New Roman"/>
          <w:sz w:val="20"/>
          <w:szCs w:val="20"/>
        </w:rPr>
      </w:pPr>
      <w:proofErr w:type="gramStart"/>
      <w:r w:rsidRPr="006A619E">
        <w:rPr>
          <w:rFonts w:cs="Times New Roman"/>
          <w:b w:val="0"/>
          <w:sz w:val="20"/>
          <w:szCs w:val="20"/>
        </w:rPr>
        <w:t>Figure</w:t>
      </w:r>
      <w:r w:rsidRPr="006A6D89">
        <w:rPr>
          <w:rFonts w:cs="Times New Roman"/>
          <w:sz w:val="20"/>
          <w:szCs w:val="20"/>
        </w:rPr>
        <w:t xml:space="preserve"> </w:t>
      </w:r>
      <w:r w:rsidR="006A619E">
        <w:rPr>
          <w:rFonts w:cs="Times New Roman"/>
          <w:b w:val="0"/>
          <w:sz w:val="20"/>
          <w:szCs w:val="20"/>
        </w:rPr>
        <w:t>5</w:t>
      </w:r>
      <w:r w:rsidRPr="006A619E">
        <w:rPr>
          <w:rFonts w:cs="Times New Roman"/>
          <w:b w:val="0"/>
          <w:sz w:val="20"/>
          <w:szCs w:val="20"/>
        </w:rPr>
        <w:t>.</w:t>
      </w:r>
      <w:proofErr w:type="gramEnd"/>
      <w:r w:rsidRPr="006A619E">
        <w:rPr>
          <w:rFonts w:cs="Times New Roman"/>
          <w:b w:val="0"/>
          <w:sz w:val="20"/>
          <w:szCs w:val="20"/>
        </w:rPr>
        <w:t xml:space="preserve"> </w:t>
      </w:r>
      <w:r w:rsidR="002F1E4C" w:rsidRPr="006A619E">
        <w:rPr>
          <w:rFonts w:cs="Times New Roman"/>
          <w:b w:val="0"/>
          <w:sz w:val="20"/>
          <w:szCs w:val="20"/>
        </w:rPr>
        <w:t>Job</w:t>
      </w:r>
      <w:r w:rsidRPr="006A619E">
        <w:rPr>
          <w:rFonts w:cs="Times New Roman"/>
          <w:b w:val="0"/>
          <w:sz w:val="20"/>
          <w:szCs w:val="20"/>
        </w:rPr>
        <w:t xml:space="preserve"> </w:t>
      </w:r>
      <w:r w:rsidR="002F1E4C" w:rsidRPr="006A619E">
        <w:rPr>
          <w:rFonts w:cs="Times New Roman"/>
          <w:b w:val="0"/>
          <w:sz w:val="20"/>
          <w:szCs w:val="20"/>
        </w:rPr>
        <w:t>turnaround</w:t>
      </w:r>
      <w:r w:rsidRPr="006A619E">
        <w:rPr>
          <w:rFonts w:cs="Times New Roman"/>
          <w:b w:val="0"/>
          <w:sz w:val="20"/>
          <w:szCs w:val="20"/>
        </w:rPr>
        <w:t xml:space="preserve"> rim</w:t>
      </w:r>
      <w:r w:rsidR="006A619E">
        <w:rPr>
          <w:rFonts w:cs="Times New Roman"/>
          <w:b w:val="0"/>
          <w:sz w:val="20"/>
          <w:szCs w:val="20"/>
        </w:rPr>
        <w:t>e for 20 iterations of the PageR</w:t>
      </w:r>
      <w:r w:rsidRPr="006A619E">
        <w:rPr>
          <w:rFonts w:cs="Times New Roman"/>
          <w:b w:val="0"/>
          <w:sz w:val="20"/>
          <w:szCs w:val="20"/>
        </w:rPr>
        <w:t>ank implementation</w:t>
      </w:r>
    </w:p>
    <w:p w:rsidR="002F1E4C" w:rsidRPr="006A6D89" w:rsidRDefault="00DC2A38" w:rsidP="008F2C35">
      <w:pPr>
        <w:jc w:val="both"/>
        <w:rPr>
          <w:rFonts w:ascii="Times New Roman" w:hAnsi="Times New Roman" w:cs="Times New Roman"/>
          <w:sz w:val="20"/>
          <w:szCs w:val="20"/>
        </w:rPr>
      </w:pPr>
      <w:r w:rsidRPr="006A6D89">
        <w:rPr>
          <w:rFonts w:ascii="Times New Roman" w:hAnsi="Times New Roman" w:cs="Times New Roman"/>
          <w:sz w:val="20"/>
          <w:szCs w:val="20"/>
        </w:rPr>
        <w:t>We run both Twister and Hadoop PageRank for 20 iterations with the same data sets and with the same compute resources</w:t>
      </w:r>
      <w:r w:rsidR="00F102A0">
        <w:rPr>
          <w:rFonts w:ascii="Times New Roman" w:hAnsi="Times New Roman" w:cs="Times New Roman"/>
          <w:sz w:val="20"/>
          <w:szCs w:val="20"/>
        </w:rPr>
        <w:t xml:space="preserve"> list in Cluster II</w:t>
      </w:r>
      <w:r w:rsidRPr="006A6D89">
        <w:rPr>
          <w:rFonts w:ascii="Times New Roman" w:hAnsi="Times New Roman" w:cs="Times New Roman"/>
          <w:sz w:val="20"/>
          <w:szCs w:val="20"/>
        </w:rPr>
        <w:t>. F</w:t>
      </w:r>
      <w:r w:rsidR="002F1E4C" w:rsidRPr="006A6D89">
        <w:rPr>
          <w:rFonts w:ascii="Times New Roman" w:hAnsi="Times New Roman" w:cs="Times New Roman"/>
          <w:sz w:val="20"/>
          <w:szCs w:val="20"/>
        </w:rPr>
        <w:t xml:space="preserve">igure 6 shows the job turnaround time of Twister/Hadoop PageRank </w:t>
      </w:r>
      <w:r w:rsidRPr="006A6D89">
        <w:rPr>
          <w:rFonts w:ascii="Times New Roman" w:hAnsi="Times New Roman" w:cs="Times New Roman"/>
          <w:sz w:val="20"/>
          <w:szCs w:val="20"/>
        </w:rPr>
        <w:t>in 5 tests</w:t>
      </w:r>
      <w:r w:rsidR="002F1E4C" w:rsidRPr="006A6D89">
        <w:rPr>
          <w:rFonts w:ascii="Times New Roman" w:hAnsi="Times New Roman" w:cs="Times New Roman"/>
          <w:sz w:val="20"/>
          <w:szCs w:val="20"/>
        </w:rPr>
        <w:t>.</w:t>
      </w:r>
      <w:r w:rsidRPr="006A6D89">
        <w:rPr>
          <w:rFonts w:ascii="Times New Roman" w:hAnsi="Times New Roman" w:cs="Times New Roman"/>
          <w:sz w:val="20"/>
          <w:szCs w:val="20"/>
        </w:rPr>
        <w:t xml:space="preserve"> Both Twister and Hadoop PageRank have the linear increase in the job turnaround time when the size of data set in</w:t>
      </w:r>
      <w:r w:rsidR="00BB14F7" w:rsidRPr="006A6D89">
        <w:rPr>
          <w:rFonts w:ascii="Times New Roman" w:hAnsi="Times New Roman" w:cs="Times New Roman"/>
          <w:sz w:val="20"/>
          <w:szCs w:val="20"/>
        </w:rPr>
        <w:t>crease. But we find that Hadoop</w:t>
      </w:r>
      <w:r w:rsidR="00F102A0">
        <w:rPr>
          <w:rFonts w:ascii="Times New Roman" w:hAnsi="Times New Roman" w:cs="Times New Roman"/>
          <w:sz w:val="20"/>
          <w:szCs w:val="20"/>
        </w:rPr>
        <w:t xml:space="preserve"> PageRank</w:t>
      </w:r>
      <w:r w:rsidRPr="006A6D89">
        <w:rPr>
          <w:rFonts w:ascii="Times New Roman" w:hAnsi="Times New Roman" w:cs="Times New Roman"/>
          <w:sz w:val="20"/>
          <w:szCs w:val="20"/>
        </w:rPr>
        <w:t xml:space="preserve"> is much </w:t>
      </w:r>
      <w:r w:rsidR="00BB14F7" w:rsidRPr="006A6D89">
        <w:rPr>
          <w:rFonts w:ascii="Times New Roman" w:hAnsi="Times New Roman" w:cs="Times New Roman"/>
          <w:sz w:val="20"/>
          <w:szCs w:val="20"/>
        </w:rPr>
        <w:t>slower</w:t>
      </w:r>
      <w:r w:rsidRPr="006A6D89">
        <w:rPr>
          <w:rFonts w:ascii="Times New Roman" w:hAnsi="Times New Roman" w:cs="Times New Roman"/>
          <w:sz w:val="20"/>
          <w:szCs w:val="20"/>
        </w:rPr>
        <w:t xml:space="preserve"> than </w:t>
      </w:r>
      <w:r w:rsidR="00BB14F7" w:rsidRPr="006A6D89">
        <w:rPr>
          <w:rFonts w:ascii="Times New Roman" w:hAnsi="Times New Roman" w:cs="Times New Roman"/>
          <w:sz w:val="20"/>
          <w:szCs w:val="20"/>
        </w:rPr>
        <w:t>Twister</w:t>
      </w:r>
      <w:r w:rsidRPr="006A6D89">
        <w:rPr>
          <w:rFonts w:ascii="Times New Roman" w:hAnsi="Times New Roman" w:cs="Times New Roman"/>
          <w:sz w:val="20"/>
          <w:szCs w:val="20"/>
        </w:rPr>
        <w:t xml:space="preserve"> </w:t>
      </w:r>
      <w:r w:rsidR="00BB14F7" w:rsidRPr="006A6D89">
        <w:rPr>
          <w:rFonts w:ascii="Times New Roman" w:hAnsi="Times New Roman" w:cs="Times New Roman"/>
          <w:sz w:val="20"/>
          <w:szCs w:val="20"/>
        </w:rPr>
        <w:t>PageRank due to the accumulated cost of reading/writing the input data and intermediate data from</w:t>
      </w:r>
      <w:r w:rsidR="00F102A0">
        <w:rPr>
          <w:rFonts w:ascii="Times New Roman" w:hAnsi="Times New Roman" w:cs="Times New Roman"/>
          <w:sz w:val="20"/>
          <w:szCs w:val="20"/>
        </w:rPr>
        <w:t>/</w:t>
      </w:r>
      <w:proofErr w:type="spellStart"/>
      <w:r w:rsidR="00F102A0">
        <w:rPr>
          <w:rFonts w:ascii="Times New Roman" w:hAnsi="Times New Roman" w:cs="Times New Roman"/>
          <w:sz w:val="20"/>
          <w:szCs w:val="20"/>
        </w:rPr>
        <w:t>to</w:t>
      </w:r>
      <w:proofErr w:type="spellEnd"/>
      <w:r w:rsidR="00BB14F7" w:rsidRPr="006A6D89">
        <w:rPr>
          <w:rFonts w:ascii="Times New Roman" w:hAnsi="Times New Roman" w:cs="Times New Roman"/>
          <w:sz w:val="20"/>
          <w:szCs w:val="20"/>
        </w:rPr>
        <w:t xml:space="preserve"> hard disk in the 20 iterations. </w:t>
      </w:r>
      <w:r w:rsidR="002F1E4C" w:rsidRPr="006A6D89">
        <w:rPr>
          <w:rFonts w:ascii="Times New Roman" w:hAnsi="Times New Roman" w:cs="Times New Roman"/>
          <w:sz w:val="20"/>
          <w:szCs w:val="20"/>
        </w:rPr>
        <w:t xml:space="preserve"> </w:t>
      </w:r>
    </w:p>
    <w:p w:rsidR="00150DCE" w:rsidRPr="006A6D89" w:rsidRDefault="00D967F5" w:rsidP="00626B1B">
      <w:pPr>
        <w:pStyle w:val="H1"/>
      </w:pPr>
      <w:fldSimple w:instr=" INDEX \c &quot;2&quot; \z &quot;1033&quot; ">
        <w:bookmarkStart w:id="20" w:name="_Toc261451934"/>
        <w:r w:rsidR="002A7D9C" w:rsidRPr="006A6D89">
          <w:t>EMR SWG</w:t>
        </w:r>
        <w:bookmarkEnd w:id="20"/>
      </w:fldSimple>
    </w:p>
    <w:p w:rsidR="00FF24AC" w:rsidRPr="006A6D89" w:rsidRDefault="00402AF7" w:rsidP="00150DCE">
      <w:pPr>
        <w:rPr>
          <w:rFonts w:ascii="Times New Roman" w:hAnsi="Times New Roman" w:cs="Times New Roman"/>
          <w:sz w:val="20"/>
          <w:szCs w:val="20"/>
        </w:rPr>
      </w:pPr>
      <w:r w:rsidRPr="006A6D89">
        <w:rPr>
          <w:rFonts w:ascii="Times New Roman" w:hAnsi="Times New Roman" w:cs="Times New Roman"/>
          <w:sz w:val="20"/>
          <w:szCs w:val="20"/>
        </w:rPr>
        <w:t xml:space="preserve">Amazon Elastic </w:t>
      </w:r>
      <w:proofErr w:type="spellStart"/>
      <w:r w:rsidRPr="006A6D89">
        <w:rPr>
          <w:rFonts w:ascii="Times New Roman" w:hAnsi="Times New Roman" w:cs="Times New Roman"/>
          <w:sz w:val="20"/>
          <w:szCs w:val="20"/>
        </w:rPr>
        <w:t>MapReduce</w:t>
      </w:r>
      <w:proofErr w:type="spellEnd"/>
      <w:r w:rsidR="0085466B">
        <w:rPr>
          <w:rFonts w:ascii="Times New Roman" w:hAnsi="Times New Roman" w:cs="Times New Roman"/>
          <w:sz w:val="20"/>
          <w:szCs w:val="20"/>
        </w:rPr>
        <w:t xml:space="preserve"> (EMR</w:t>
      </w:r>
      <w:proofErr w:type="gramStart"/>
      <w:r w:rsidR="0085466B">
        <w:rPr>
          <w:rFonts w:ascii="Times New Roman" w:hAnsi="Times New Roman" w:cs="Times New Roman"/>
          <w:sz w:val="20"/>
          <w:szCs w:val="20"/>
        </w:rPr>
        <w:t xml:space="preserve">) </w:t>
      </w:r>
      <w:r w:rsidRPr="006A6D89">
        <w:rPr>
          <w:rFonts w:ascii="Times New Roman" w:hAnsi="Times New Roman" w:cs="Times New Roman"/>
          <w:sz w:val="20"/>
          <w:szCs w:val="20"/>
        </w:rPr>
        <w:t xml:space="preserve"> is</w:t>
      </w:r>
      <w:proofErr w:type="gramEnd"/>
      <w:r w:rsidRPr="006A6D89">
        <w:rPr>
          <w:rFonts w:ascii="Times New Roman" w:hAnsi="Times New Roman" w:cs="Times New Roman"/>
          <w:sz w:val="20"/>
          <w:szCs w:val="20"/>
        </w:rPr>
        <w:t xml:space="preserve"> a we</w:t>
      </w:r>
      <w:r w:rsidR="00F102A0">
        <w:rPr>
          <w:rFonts w:ascii="Times New Roman" w:hAnsi="Times New Roman" w:cs="Times New Roman"/>
          <w:sz w:val="20"/>
          <w:szCs w:val="20"/>
        </w:rPr>
        <w:t xml:space="preserve">b service that enables users </w:t>
      </w:r>
      <w:r w:rsidRPr="006A6D89">
        <w:rPr>
          <w:rFonts w:ascii="Times New Roman" w:hAnsi="Times New Roman" w:cs="Times New Roman"/>
          <w:sz w:val="20"/>
          <w:szCs w:val="20"/>
        </w:rPr>
        <w:t>easily and cost-effectively process vast amounts of data. It utilizes a hosted Hadoop framework running on the web-scale infrastructure of Amazon Elastic Compute Cloud (Amazon EC2) and Amazon Simple Storage Service (Amazon S3). It allows user to dynamically obtain the resources pool based on requirement of their data intensive applications. Besides, users can focus on crunching or analyzing the data without setting up or tuning the Hadoop clusters [</w:t>
      </w:r>
      <w:r w:rsidR="0085466B">
        <w:rPr>
          <w:rFonts w:ascii="Times New Roman" w:hAnsi="Times New Roman" w:cs="Times New Roman"/>
          <w:sz w:val="20"/>
          <w:szCs w:val="20"/>
        </w:rPr>
        <w:t>14</w:t>
      </w:r>
      <w:r w:rsidRPr="006A6D89">
        <w:rPr>
          <w:rFonts w:ascii="Times New Roman" w:hAnsi="Times New Roman" w:cs="Times New Roman"/>
          <w:sz w:val="20"/>
          <w:szCs w:val="20"/>
        </w:rPr>
        <w:t>].</w:t>
      </w:r>
    </w:p>
    <w:p w:rsidR="00BB14F7" w:rsidRPr="006A6D89" w:rsidRDefault="00FF24AC" w:rsidP="00150DCE">
      <w:pPr>
        <w:rPr>
          <w:rFonts w:ascii="Times New Roman" w:hAnsi="Times New Roman" w:cs="Times New Roman"/>
          <w:b/>
          <w:sz w:val="20"/>
          <w:szCs w:val="20"/>
        </w:rPr>
      </w:pPr>
      <w:r w:rsidRPr="006A6D89">
        <w:rPr>
          <w:rFonts w:ascii="Times New Roman" w:hAnsi="Times New Roman" w:cs="Times New Roman"/>
          <w:sz w:val="20"/>
          <w:szCs w:val="20"/>
        </w:rPr>
        <w:t xml:space="preserve">The implementation of EMR </w:t>
      </w:r>
      <w:proofErr w:type="gramStart"/>
      <w:r w:rsidRPr="006A6D89">
        <w:rPr>
          <w:rFonts w:ascii="Times New Roman" w:hAnsi="Times New Roman" w:cs="Times New Roman"/>
          <w:sz w:val="20"/>
          <w:szCs w:val="20"/>
        </w:rPr>
        <w:t>SWG</w:t>
      </w:r>
      <w:r w:rsidR="0085466B">
        <w:rPr>
          <w:rFonts w:ascii="Times New Roman" w:hAnsi="Times New Roman" w:cs="Times New Roman"/>
          <w:sz w:val="20"/>
          <w:szCs w:val="20"/>
        </w:rPr>
        <w:t>[</w:t>
      </w:r>
      <w:proofErr w:type="gramEnd"/>
      <w:r w:rsidR="0085466B">
        <w:rPr>
          <w:rFonts w:ascii="Times New Roman" w:hAnsi="Times New Roman" w:cs="Times New Roman"/>
          <w:sz w:val="20"/>
          <w:szCs w:val="20"/>
        </w:rPr>
        <w:t>9]</w:t>
      </w:r>
      <w:r w:rsidRPr="006A6D89">
        <w:rPr>
          <w:rFonts w:ascii="Times New Roman" w:hAnsi="Times New Roman" w:cs="Times New Roman"/>
          <w:sz w:val="20"/>
          <w:szCs w:val="20"/>
        </w:rPr>
        <w:t xml:space="preserve"> is similar to Hadoop SWG, but there are two small differences. First, EMR use Hadoop 0.18 with patches rather than 0.20.x. Second, the SWG input data is stored in the S3 storage service in advance. When the computation </w:t>
      </w:r>
      <w:r w:rsidR="00224FE5" w:rsidRPr="006A6D89">
        <w:rPr>
          <w:rFonts w:ascii="Times New Roman" w:hAnsi="Times New Roman" w:cs="Times New Roman"/>
          <w:sz w:val="20"/>
          <w:szCs w:val="20"/>
        </w:rPr>
        <w:t>starts, the input data</w:t>
      </w:r>
      <w:r w:rsidRPr="006A6D89">
        <w:rPr>
          <w:rFonts w:ascii="Times New Roman" w:hAnsi="Times New Roman" w:cs="Times New Roman"/>
          <w:sz w:val="20"/>
          <w:szCs w:val="20"/>
        </w:rPr>
        <w:t xml:space="preserve"> will be downloaded to VMs for the further processing. </w:t>
      </w:r>
      <w:r w:rsidR="00224FE5" w:rsidRPr="006A6D89">
        <w:rPr>
          <w:rFonts w:ascii="Times New Roman" w:hAnsi="Times New Roman" w:cs="Times New Roman"/>
          <w:sz w:val="20"/>
          <w:szCs w:val="20"/>
        </w:rPr>
        <w:t xml:space="preserve">We run the EMR SWG </w:t>
      </w:r>
      <w:r w:rsidR="00F102A0">
        <w:rPr>
          <w:rFonts w:ascii="Times New Roman" w:hAnsi="Times New Roman" w:cs="Times New Roman"/>
          <w:sz w:val="20"/>
          <w:szCs w:val="20"/>
        </w:rPr>
        <w:t xml:space="preserve">with five data sets </w:t>
      </w:r>
      <w:r w:rsidR="00224FE5" w:rsidRPr="006A6D89">
        <w:rPr>
          <w:rFonts w:ascii="Times New Roman" w:hAnsi="Times New Roman" w:cs="Times New Roman"/>
          <w:sz w:val="20"/>
          <w:szCs w:val="20"/>
        </w:rPr>
        <w:t>with 8 High-CPU Extra large Instances of EC2.</w:t>
      </w:r>
      <w:r w:rsidR="00EE07D3" w:rsidRPr="006A6D89">
        <w:rPr>
          <w:rFonts w:ascii="Times New Roman" w:hAnsi="Times New Roman" w:cs="Times New Roman"/>
          <w:sz w:val="20"/>
          <w:szCs w:val="20"/>
        </w:rPr>
        <w:t xml:space="preserve"> The computation</w:t>
      </w:r>
      <w:r w:rsidR="00063193" w:rsidRPr="006A6D89">
        <w:rPr>
          <w:rFonts w:ascii="Times New Roman" w:hAnsi="Times New Roman" w:cs="Times New Roman"/>
          <w:sz w:val="20"/>
          <w:szCs w:val="20"/>
        </w:rPr>
        <w:t xml:space="preserve"> complexity of SWG is </w:t>
      </w:r>
      <w:proofErr w:type="gramStart"/>
      <w:r w:rsidR="00063193" w:rsidRPr="006A6D89">
        <w:rPr>
          <w:rFonts w:ascii="Times New Roman" w:hAnsi="Times New Roman" w:cs="Times New Roman"/>
          <w:sz w:val="20"/>
          <w:szCs w:val="20"/>
        </w:rPr>
        <w:t>O(</w:t>
      </w:r>
      <w:proofErr w:type="gramEnd"/>
      <w:r w:rsidR="00063193" w:rsidRPr="006A6D89">
        <w:rPr>
          <w:rFonts w:ascii="Times New Roman" w:hAnsi="Times New Roman" w:cs="Times New Roman"/>
          <w:sz w:val="20"/>
          <w:szCs w:val="20"/>
        </w:rPr>
        <w:t>N</w:t>
      </w:r>
      <w:r w:rsidR="00063193" w:rsidRPr="006A6D89">
        <w:rPr>
          <w:rFonts w:ascii="Times New Roman" w:hAnsi="Times New Roman" w:cs="Times New Roman"/>
          <w:sz w:val="20"/>
          <w:szCs w:val="20"/>
          <w:vertAlign w:val="superscript"/>
        </w:rPr>
        <w:t>2</w:t>
      </w:r>
      <w:r w:rsidR="00063193" w:rsidRPr="006A6D89">
        <w:rPr>
          <w:rFonts w:ascii="Times New Roman" w:hAnsi="Times New Roman" w:cs="Times New Roman"/>
          <w:sz w:val="20"/>
          <w:szCs w:val="20"/>
        </w:rPr>
        <w:t>), but t</w:t>
      </w:r>
      <w:r w:rsidR="00EE07D3" w:rsidRPr="006A6D89">
        <w:rPr>
          <w:rFonts w:ascii="Times New Roman" w:hAnsi="Times New Roman" w:cs="Times New Roman"/>
          <w:sz w:val="20"/>
          <w:szCs w:val="20"/>
        </w:rPr>
        <w:t xml:space="preserve">here is </w:t>
      </w:r>
      <w:r w:rsidR="00BE3901" w:rsidRPr="006A6D89">
        <w:rPr>
          <w:rFonts w:ascii="Times New Roman" w:hAnsi="Times New Roman" w:cs="Times New Roman"/>
          <w:sz w:val="20"/>
          <w:szCs w:val="20"/>
        </w:rPr>
        <w:t>performance degradation in EMR for large input data</w:t>
      </w:r>
      <w:r w:rsidR="00F102A0">
        <w:rPr>
          <w:rFonts w:ascii="Times New Roman" w:hAnsi="Times New Roman" w:cs="Times New Roman"/>
          <w:sz w:val="20"/>
          <w:szCs w:val="20"/>
        </w:rPr>
        <w:t>.</w:t>
      </w:r>
      <w:r w:rsidR="00063193" w:rsidRPr="006A6D89">
        <w:rPr>
          <w:rFonts w:ascii="Times New Roman" w:hAnsi="Times New Roman" w:cs="Times New Roman"/>
          <w:sz w:val="20"/>
          <w:szCs w:val="20"/>
        </w:rPr>
        <w:t xml:space="preserve"> </w:t>
      </w:r>
      <w:r w:rsidR="00F102A0">
        <w:rPr>
          <w:rFonts w:ascii="Times New Roman" w:hAnsi="Times New Roman" w:cs="Times New Roman"/>
          <w:sz w:val="20"/>
          <w:szCs w:val="20"/>
        </w:rPr>
        <w:t>F</w:t>
      </w:r>
      <w:r w:rsidR="00063193" w:rsidRPr="006A6D89">
        <w:rPr>
          <w:rFonts w:ascii="Times New Roman" w:hAnsi="Times New Roman" w:cs="Times New Roman"/>
          <w:sz w:val="20"/>
          <w:szCs w:val="20"/>
        </w:rPr>
        <w:t>urther optimizations or study should be</w:t>
      </w:r>
      <w:r w:rsidR="00BE3901" w:rsidRPr="006A6D89">
        <w:rPr>
          <w:rFonts w:ascii="Times New Roman" w:hAnsi="Times New Roman" w:cs="Times New Roman"/>
          <w:sz w:val="20"/>
          <w:szCs w:val="20"/>
        </w:rPr>
        <w:t xml:space="preserve"> </w:t>
      </w:r>
      <w:r w:rsidR="00063193" w:rsidRPr="006A6D89">
        <w:rPr>
          <w:rFonts w:ascii="Times New Roman" w:hAnsi="Times New Roman" w:cs="Times New Roman"/>
          <w:sz w:val="20"/>
          <w:szCs w:val="20"/>
        </w:rPr>
        <w:t>to done for this problem.</w:t>
      </w:r>
    </w:p>
    <w:p w:rsidR="00F16B84" w:rsidRPr="006A6D89" w:rsidRDefault="00F16B84" w:rsidP="00CC1A4E">
      <w:pPr>
        <w:jc w:val="center"/>
        <w:rPr>
          <w:rFonts w:ascii="Times New Roman" w:hAnsi="Times New Roman" w:cs="Times New Roman"/>
          <w:sz w:val="20"/>
          <w:szCs w:val="20"/>
        </w:rPr>
      </w:pPr>
      <w:r w:rsidRPr="006A6D89">
        <w:rPr>
          <w:rFonts w:ascii="Times New Roman" w:hAnsi="Times New Roman" w:cs="Times New Roman"/>
          <w:noProof/>
          <w:sz w:val="20"/>
          <w:szCs w:val="20"/>
        </w:rPr>
        <w:drawing>
          <wp:inline distT="0" distB="0" distL="0" distR="0">
            <wp:extent cx="3181350" cy="1746250"/>
            <wp:effectExtent l="19050" t="0" r="1905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6BC" w:rsidRPr="006A6D89" w:rsidRDefault="006A619E" w:rsidP="00F16B84">
      <w:pPr>
        <w:jc w:val="center"/>
        <w:rPr>
          <w:rFonts w:ascii="Times New Roman" w:hAnsi="Times New Roman" w:cs="Times New Roman"/>
          <w:sz w:val="20"/>
          <w:szCs w:val="20"/>
        </w:rPr>
      </w:pPr>
      <w:proofErr w:type="gramStart"/>
      <w:r w:rsidRPr="006A619E">
        <w:rPr>
          <w:rFonts w:cs="Times New Roman"/>
          <w:sz w:val="20"/>
          <w:szCs w:val="20"/>
        </w:rPr>
        <w:t xml:space="preserve">Figure </w:t>
      </w:r>
      <w:r>
        <w:rPr>
          <w:rFonts w:cs="Times New Roman"/>
          <w:sz w:val="20"/>
          <w:szCs w:val="20"/>
        </w:rPr>
        <w:t>6</w:t>
      </w:r>
      <w:r w:rsidRPr="006A619E">
        <w:rPr>
          <w:rFonts w:cs="Times New Roman"/>
          <w:sz w:val="20"/>
          <w:szCs w:val="20"/>
        </w:rPr>
        <w:t>.</w:t>
      </w:r>
      <w:proofErr w:type="gramEnd"/>
      <w:r>
        <w:rPr>
          <w:rFonts w:cs="Times New Roman"/>
          <w:sz w:val="20"/>
          <w:szCs w:val="20"/>
        </w:rPr>
        <w:t xml:space="preserve"> </w:t>
      </w:r>
      <w:r w:rsidR="00CC1A4E">
        <w:rPr>
          <w:rFonts w:ascii="Times New Roman" w:hAnsi="Times New Roman" w:cs="Times New Roman"/>
          <w:sz w:val="20"/>
          <w:szCs w:val="20"/>
        </w:rPr>
        <w:t>EMR</w:t>
      </w:r>
      <w:r w:rsidR="004256BC" w:rsidRPr="006A6D89">
        <w:rPr>
          <w:rFonts w:ascii="Times New Roman" w:hAnsi="Times New Roman" w:cs="Times New Roman"/>
          <w:sz w:val="20"/>
          <w:szCs w:val="20"/>
        </w:rPr>
        <w:t xml:space="preserve"> SWG job turnaround time </w:t>
      </w:r>
      <w:r w:rsidR="00CC1A4E">
        <w:rPr>
          <w:rFonts w:ascii="Times New Roman" w:hAnsi="Times New Roman" w:cs="Times New Roman"/>
          <w:sz w:val="20"/>
          <w:szCs w:val="20"/>
        </w:rPr>
        <w:t>when</w:t>
      </w:r>
      <w:r w:rsidR="004256BC" w:rsidRPr="006A6D89">
        <w:rPr>
          <w:rFonts w:ascii="Times New Roman" w:hAnsi="Times New Roman" w:cs="Times New Roman"/>
          <w:sz w:val="20"/>
          <w:szCs w:val="20"/>
        </w:rPr>
        <w:t xml:space="preserve"> input data size</w:t>
      </w:r>
      <w:r w:rsidR="00CC1A4E">
        <w:rPr>
          <w:rFonts w:ascii="Times New Roman" w:hAnsi="Times New Roman" w:cs="Times New Roman"/>
          <w:sz w:val="20"/>
          <w:szCs w:val="20"/>
        </w:rPr>
        <w:t xml:space="preserve"> increase</w:t>
      </w:r>
    </w:p>
    <w:p w:rsidR="004256BC" w:rsidRPr="006A6D89" w:rsidRDefault="00D967F5" w:rsidP="00626B1B">
      <w:pPr>
        <w:pStyle w:val="H1"/>
      </w:pPr>
      <w:fldSimple w:instr=" INDEX \c &quot;2&quot; \z &quot;1033&quot; ">
        <w:bookmarkStart w:id="21" w:name="_Toc261451935"/>
        <w:r w:rsidR="002A7D9C" w:rsidRPr="006A6D89">
          <w:t>Future work</w:t>
        </w:r>
        <w:bookmarkEnd w:id="21"/>
      </w:fldSimple>
    </w:p>
    <w:p w:rsidR="009E0F76" w:rsidRPr="006A6D89" w:rsidRDefault="00D967F5" w:rsidP="00626B1B">
      <w:pPr>
        <w:pStyle w:val="H2"/>
      </w:pPr>
      <w:fldSimple w:instr=" INDEX \c &quot;2&quot; \z &quot;1033&quot; ">
        <w:bookmarkStart w:id="22" w:name="_Toc261451936"/>
        <w:r w:rsidR="002A7D9C" w:rsidRPr="006A6D89">
          <w:t>HDFS</w:t>
        </w:r>
        <w:bookmarkEnd w:id="22"/>
      </w:fldSimple>
    </w:p>
    <w:p w:rsidR="00F102A0" w:rsidRDefault="009E0F76"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Some primary </w:t>
      </w:r>
      <w:r w:rsidR="00F102A0" w:rsidRPr="006A6D89">
        <w:rPr>
          <w:rFonts w:ascii="Times New Roman" w:hAnsi="Times New Roman" w:cs="Times New Roman"/>
          <w:sz w:val="20"/>
          <w:szCs w:val="20"/>
        </w:rPr>
        <w:t>study of HDFS and Sector distributed file system has</w:t>
      </w:r>
      <w:r w:rsidRPr="006A6D89">
        <w:rPr>
          <w:rFonts w:ascii="Times New Roman" w:hAnsi="Times New Roman" w:cs="Times New Roman"/>
          <w:sz w:val="20"/>
          <w:szCs w:val="20"/>
        </w:rPr>
        <w:t xml:space="preserve"> been made. Besides, the Hadoop PageRank </w:t>
      </w:r>
      <w:r w:rsidR="00F102A0" w:rsidRPr="006A6D89">
        <w:rPr>
          <w:rFonts w:ascii="Times New Roman" w:hAnsi="Times New Roman" w:cs="Times New Roman"/>
          <w:sz w:val="20"/>
          <w:szCs w:val="20"/>
        </w:rPr>
        <w:t>application already employs</w:t>
      </w:r>
      <w:r w:rsidR="00063193" w:rsidRPr="006A6D89">
        <w:rPr>
          <w:rFonts w:ascii="Times New Roman" w:hAnsi="Times New Roman" w:cs="Times New Roman"/>
          <w:sz w:val="20"/>
          <w:szCs w:val="20"/>
        </w:rPr>
        <w:t xml:space="preserve"> the</w:t>
      </w:r>
      <w:r w:rsidRPr="006A6D89">
        <w:rPr>
          <w:rFonts w:ascii="Times New Roman" w:hAnsi="Times New Roman" w:cs="Times New Roman"/>
          <w:sz w:val="20"/>
          <w:szCs w:val="20"/>
        </w:rPr>
        <w:t xml:space="preserve"> HDFS. The future job is to merge the HDFS with Twister, so as that Twister can handle the large scale input data more conveniently.</w:t>
      </w:r>
      <w:r w:rsidR="00063193" w:rsidRPr="006A6D89">
        <w:rPr>
          <w:rFonts w:ascii="Times New Roman" w:hAnsi="Times New Roman" w:cs="Times New Roman"/>
          <w:sz w:val="20"/>
          <w:szCs w:val="20"/>
        </w:rPr>
        <w:t xml:space="preserve"> Actually, it is easy for Twister to read/write files from/to HDFS with HDFS API. The point is how to use it in an appropriate way. In other words, the Map task of Twister should be scheduled to the compute node where the data file located</w:t>
      </w:r>
      <w:r w:rsidR="000E66FF" w:rsidRPr="006A6D89">
        <w:rPr>
          <w:rFonts w:ascii="Times New Roman" w:hAnsi="Times New Roman" w:cs="Times New Roman"/>
          <w:sz w:val="20"/>
          <w:szCs w:val="20"/>
        </w:rPr>
        <w:t xml:space="preserve">. </w:t>
      </w:r>
    </w:p>
    <w:p w:rsidR="00D10521" w:rsidRPr="006A6D89" w:rsidRDefault="00AC727C" w:rsidP="008F2C35">
      <w:pPr>
        <w:jc w:val="both"/>
        <w:rPr>
          <w:rFonts w:ascii="Times New Roman" w:hAnsi="Times New Roman" w:cs="Times New Roman"/>
          <w:sz w:val="20"/>
          <w:szCs w:val="20"/>
        </w:rPr>
      </w:pPr>
      <w:r w:rsidRPr="006A6D89">
        <w:rPr>
          <w:rFonts w:ascii="Times New Roman" w:hAnsi="Times New Roman" w:cs="Times New Roman"/>
          <w:sz w:val="20"/>
          <w:szCs w:val="20"/>
        </w:rPr>
        <w:t>Figu</w:t>
      </w:r>
      <w:r w:rsidR="00F102A0">
        <w:rPr>
          <w:rFonts w:ascii="Times New Roman" w:hAnsi="Times New Roman" w:cs="Times New Roman"/>
          <w:sz w:val="20"/>
          <w:szCs w:val="20"/>
        </w:rPr>
        <w:t>re 1 shows the possible architecture and workflow</w:t>
      </w:r>
      <w:r w:rsidRPr="006A6D89">
        <w:rPr>
          <w:rFonts w:ascii="Times New Roman" w:hAnsi="Times New Roman" w:cs="Times New Roman"/>
          <w:sz w:val="20"/>
          <w:szCs w:val="20"/>
        </w:rPr>
        <w:t xml:space="preserve"> for Twister to employ HDFS. </w:t>
      </w:r>
      <w:r w:rsidR="00CD5B23">
        <w:rPr>
          <w:rFonts w:ascii="Times New Roman" w:hAnsi="Times New Roman" w:cs="Times New Roman"/>
          <w:sz w:val="20"/>
          <w:szCs w:val="20"/>
        </w:rPr>
        <w:t xml:space="preserve">There are three main steps in the work flow. </w:t>
      </w:r>
      <w:r w:rsidRPr="006A6D89">
        <w:rPr>
          <w:rFonts w:ascii="Times New Roman" w:hAnsi="Times New Roman" w:cs="Times New Roman"/>
          <w:sz w:val="20"/>
          <w:szCs w:val="20"/>
        </w:rPr>
        <w:t>1) Twister Client invokes the HDFS API to query the file</w:t>
      </w:r>
      <w:r w:rsidR="00F102A0">
        <w:rPr>
          <w:rFonts w:ascii="Times New Roman" w:hAnsi="Times New Roman" w:cs="Times New Roman"/>
          <w:sz w:val="20"/>
          <w:szCs w:val="20"/>
        </w:rPr>
        <w:t xml:space="preserve"> name</w:t>
      </w:r>
      <w:r w:rsidRPr="006A6D89">
        <w:rPr>
          <w:rFonts w:ascii="Times New Roman" w:hAnsi="Times New Roman" w:cs="Times New Roman"/>
          <w:sz w:val="20"/>
          <w:szCs w:val="20"/>
        </w:rPr>
        <w:t xml:space="preserve"> and its </w:t>
      </w:r>
      <w:r w:rsidR="00F102A0">
        <w:rPr>
          <w:rFonts w:ascii="Times New Roman" w:hAnsi="Times New Roman" w:cs="Times New Roman"/>
          <w:sz w:val="20"/>
          <w:szCs w:val="20"/>
        </w:rPr>
        <w:t xml:space="preserve">storage </w:t>
      </w:r>
      <w:r w:rsidRPr="006A6D89">
        <w:rPr>
          <w:rFonts w:ascii="Times New Roman" w:hAnsi="Times New Roman" w:cs="Times New Roman"/>
          <w:sz w:val="20"/>
          <w:szCs w:val="20"/>
        </w:rPr>
        <w:t>location</w:t>
      </w:r>
      <w:r w:rsidR="00F102A0">
        <w:rPr>
          <w:rFonts w:ascii="Times New Roman" w:hAnsi="Times New Roman" w:cs="Times New Roman"/>
          <w:sz w:val="20"/>
          <w:szCs w:val="20"/>
        </w:rPr>
        <w:t xml:space="preserve"> (host name or IP)</w:t>
      </w:r>
      <w:r w:rsidRPr="006A6D89">
        <w:rPr>
          <w:rFonts w:ascii="Times New Roman" w:hAnsi="Times New Roman" w:cs="Times New Roman"/>
          <w:sz w:val="20"/>
          <w:szCs w:val="20"/>
        </w:rPr>
        <w:t xml:space="preserve"> from the HDFS name node. 2) It creates the data partition file</w:t>
      </w:r>
      <w:r w:rsidR="000E66FF" w:rsidRPr="006A6D89">
        <w:rPr>
          <w:rFonts w:ascii="Times New Roman" w:hAnsi="Times New Roman" w:cs="Times New Roman"/>
          <w:sz w:val="20"/>
          <w:szCs w:val="20"/>
        </w:rPr>
        <w:t xml:space="preserve"> which records all pairs of </w:t>
      </w:r>
      <w:r w:rsidRPr="006A6D89">
        <w:rPr>
          <w:rFonts w:ascii="Times New Roman" w:hAnsi="Times New Roman" w:cs="Times New Roman"/>
          <w:sz w:val="20"/>
          <w:szCs w:val="20"/>
        </w:rPr>
        <w:t xml:space="preserve">file name and its location. </w:t>
      </w:r>
      <w:r w:rsidR="000E66FF" w:rsidRPr="006A6D89">
        <w:rPr>
          <w:rFonts w:ascii="Times New Roman" w:hAnsi="Times New Roman" w:cs="Times New Roman"/>
          <w:sz w:val="20"/>
          <w:szCs w:val="20"/>
        </w:rPr>
        <w:t xml:space="preserve">3) It schedules the Map tasks according to the created partition file. </w:t>
      </w:r>
      <w:r w:rsidR="00CD5B23">
        <w:rPr>
          <w:rFonts w:ascii="Times New Roman" w:hAnsi="Times New Roman" w:cs="Times New Roman"/>
          <w:sz w:val="20"/>
          <w:szCs w:val="20"/>
        </w:rPr>
        <w:t>Further, t</w:t>
      </w:r>
      <w:r w:rsidR="000E66FF" w:rsidRPr="006A6D89">
        <w:rPr>
          <w:rFonts w:ascii="Times New Roman" w:hAnsi="Times New Roman" w:cs="Times New Roman"/>
          <w:sz w:val="20"/>
          <w:szCs w:val="20"/>
        </w:rPr>
        <w:t>here are still fe</w:t>
      </w:r>
      <w:r w:rsidR="00CD5B23">
        <w:rPr>
          <w:rFonts w:ascii="Times New Roman" w:hAnsi="Times New Roman" w:cs="Times New Roman"/>
          <w:sz w:val="20"/>
          <w:szCs w:val="20"/>
        </w:rPr>
        <w:t>w problems to consider about. First,</w:t>
      </w:r>
      <w:r w:rsidR="000E66FF" w:rsidRPr="006A6D89">
        <w:rPr>
          <w:rFonts w:ascii="Times New Roman" w:hAnsi="Times New Roman" w:cs="Times New Roman"/>
          <w:sz w:val="20"/>
          <w:szCs w:val="20"/>
        </w:rPr>
        <w:t xml:space="preserve"> </w:t>
      </w:r>
      <w:r w:rsidR="00CD5B23">
        <w:rPr>
          <w:rFonts w:ascii="Times New Roman" w:hAnsi="Times New Roman" w:cs="Times New Roman"/>
          <w:sz w:val="20"/>
          <w:szCs w:val="20"/>
        </w:rPr>
        <w:t>t</w:t>
      </w:r>
      <w:r w:rsidR="000E66FF" w:rsidRPr="006A6D89">
        <w:rPr>
          <w:rFonts w:ascii="Times New Roman" w:hAnsi="Times New Roman" w:cs="Times New Roman"/>
          <w:sz w:val="20"/>
          <w:szCs w:val="20"/>
        </w:rPr>
        <w:t>here may</w:t>
      </w:r>
      <w:r w:rsidR="00CD5B23">
        <w:rPr>
          <w:rFonts w:ascii="Times New Roman" w:hAnsi="Times New Roman" w:cs="Times New Roman"/>
          <w:sz w:val="20"/>
          <w:szCs w:val="20"/>
        </w:rPr>
        <w:t xml:space="preserve"> </w:t>
      </w:r>
      <w:r w:rsidR="000E66FF" w:rsidRPr="006A6D89">
        <w:rPr>
          <w:rFonts w:ascii="Times New Roman" w:hAnsi="Times New Roman" w:cs="Times New Roman"/>
          <w:sz w:val="20"/>
          <w:szCs w:val="20"/>
        </w:rPr>
        <w:t xml:space="preserve">be multiple data replication in HDFS, so it needs to decide which replication will be used for computation. </w:t>
      </w:r>
      <w:r w:rsidR="00CD5B23">
        <w:rPr>
          <w:rFonts w:ascii="Times New Roman" w:hAnsi="Times New Roman" w:cs="Times New Roman"/>
          <w:sz w:val="20"/>
          <w:szCs w:val="20"/>
        </w:rPr>
        <w:t>Second, i</w:t>
      </w:r>
      <w:r w:rsidR="001B04CF" w:rsidRPr="006A6D89">
        <w:rPr>
          <w:rFonts w:ascii="Times New Roman" w:hAnsi="Times New Roman" w:cs="Times New Roman"/>
          <w:sz w:val="20"/>
          <w:szCs w:val="20"/>
        </w:rPr>
        <w:t>n this scheme, the work load balance dep</w:t>
      </w:r>
      <w:r w:rsidR="00CD5B23">
        <w:rPr>
          <w:rFonts w:ascii="Times New Roman" w:hAnsi="Times New Roman" w:cs="Times New Roman"/>
          <w:sz w:val="20"/>
          <w:szCs w:val="20"/>
        </w:rPr>
        <w:t>ends on the data distribution in HDFS. The work load</w:t>
      </w:r>
      <w:r w:rsidR="001B04CF" w:rsidRPr="006A6D89">
        <w:rPr>
          <w:rFonts w:ascii="Times New Roman" w:hAnsi="Times New Roman" w:cs="Times New Roman"/>
          <w:sz w:val="20"/>
          <w:szCs w:val="20"/>
        </w:rPr>
        <w:t xml:space="preserve"> may not </w:t>
      </w:r>
      <w:r w:rsidR="00CD5B23">
        <w:rPr>
          <w:rFonts w:ascii="Times New Roman" w:hAnsi="Times New Roman" w:cs="Times New Roman"/>
          <w:sz w:val="20"/>
          <w:szCs w:val="20"/>
        </w:rPr>
        <w:t xml:space="preserve">be </w:t>
      </w:r>
      <w:r w:rsidR="001B04CF" w:rsidRPr="006A6D89">
        <w:rPr>
          <w:rFonts w:ascii="Times New Roman" w:hAnsi="Times New Roman" w:cs="Times New Roman"/>
          <w:sz w:val="20"/>
          <w:szCs w:val="20"/>
        </w:rPr>
        <w:t>even among multiple compute nodes. For example, the node with large disk space may process more Map tasks. Besides, this method only allows Twister to access the data in the unit of file. To make Twister access the data in the unit of block, we need to extend input format class.</w:t>
      </w:r>
    </w:p>
    <w:p w:rsidR="00C800A4" w:rsidRPr="006A6D89" w:rsidRDefault="00D967F5" w:rsidP="00AC727C">
      <w:pPr>
        <w:jc w:val="center"/>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35" editas="canvas" style="width:420.05pt;height:218.95pt;mso-position-horizontal-relative:char;mso-position-vertical-relative:line" coordorigin="1460,7591" coordsize="8401,43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460;top:7591;width:8401;height:4379" o:preferrelative="f" stroked="t" strokecolor="black [3213]">
              <v:fill o:detectmouseclick="t"/>
              <v:path o:extrusionok="t" o:connecttype="none"/>
              <o:lock v:ext="edit" text="t"/>
            </v:shape>
            <v:roundrect id="_x0000_s1037" style="position:absolute;left:5300;top:7956;width:1363;height:990" arcsize="10923f">
              <v:textbox style="mso-next-textbox:#_x0000_s1037">
                <w:txbxContent>
                  <w:p w:rsidR="002A7D9C" w:rsidRPr="00C800A4" w:rsidRDefault="002A7D9C" w:rsidP="00AC727C">
                    <w:pPr>
                      <w:jc w:val="center"/>
                      <w:rPr>
                        <w:sz w:val="18"/>
                        <w:szCs w:val="18"/>
                      </w:rPr>
                    </w:pPr>
                    <w:r w:rsidRPr="00C800A4">
                      <w:rPr>
                        <w:sz w:val="18"/>
                        <w:szCs w:val="18"/>
                      </w:rPr>
                      <w:t>Twister Client</w:t>
                    </w:r>
                  </w:p>
                </w:txbxContent>
              </v:textbox>
            </v:roundrect>
            <v:rect id="_x0000_s1038" style="position:absolute;left:4541;top:8162;width:759;height:592">
              <v:textbox style="mso-next-textbox:#_x0000_s1038">
                <w:txbxContent>
                  <w:p w:rsidR="002A7D9C" w:rsidRPr="00C800A4" w:rsidRDefault="002A7D9C" w:rsidP="00AC727C">
                    <w:pPr>
                      <w:jc w:val="center"/>
                      <w:rPr>
                        <w:sz w:val="18"/>
                      </w:rPr>
                    </w:pPr>
                    <w:r w:rsidRPr="00C800A4">
                      <w:rPr>
                        <w:sz w:val="18"/>
                      </w:rPr>
                      <w:t>HDFS</w:t>
                    </w:r>
                    <w:r>
                      <w:rPr>
                        <w:sz w:val="18"/>
                      </w:rPr>
                      <w:t xml:space="preserve"> </w:t>
                    </w:r>
                    <w:r w:rsidRPr="00C800A4">
                      <w:rPr>
                        <w:sz w:val="18"/>
                      </w:rPr>
                      <w:t>API</w:t>
                    </w:r>
                  </w:p>
                </w:txbxContent>
              </v:textbox>
            </v:rect>
            <v:roundrect id="_x0000_s1039" style="position:absolute;left:1899;top:8008;width:1530;height:913" arcsize="10923f">
              <v:textbox style="mso-next-textbox:#_x0000_s1039">
                <w:txbxContent>
                  <w:p w:rsidR="002A7D9C" w:rsidRPr="00D10521" w:rsidRDefault="002A7D9C" w:rsidP="00AC727C">
                    <w:pPr>
                      <w:jc w:val="center"/>
                      <w:rPr>
                        <w:sz w:val="18"/>
                        <w:szCs w:val="18"/>
                      </w:rPr>
                    </w:pPr>
                    <w:r w:rsidRPr="00D10521">
                      <w:rPr>
                        <w:sz w:val="18"/>
                        <w:szCs w:val="18"/>
                      </w:rPr>
                      <w:t>HDFS</w:t>
                    </w:r>
                    <w:r>
                      <w:rPr>
                        <w:sz w:val="18"/>
                        <w:szCs w:val="18"/>
                      </w:rPr>
                      <w:t xml:space="preserve">           </w:t>
                    </w:r>
                    <w:r w:rsidRPr="00D10521">
                      <w:rPr>
                        <w:sz w:val="18"/>
                        <w:szCs w:val="18"/>
                      </w:rPr>
                      <w:t>Name Node</w:t>
                    </w:r>
                  </w:p>
                </w:txbxContent>
              </v:textbox>
            </v:roundrect>
            <v:roundrect id="_x0000_s1040" style="position:absolute;left:3197;top:9610;width:1299;height:1802" arcsize="10923f">
              <v:textbox style="mso-next-textbox:#_x0000_s1040">
                <w:txbxContent>
                  <w:p w:rsidR="002A7D9C" w:rsidRPr="00D10521" w:rsidRDefault="006457EE" w:rsidP="00AC727C">
                    <w:pPr>
                      <w:rPr>
                        <w:sz w:val="16"/>
                        <w:szCs w:val="16"/>
                      </w:rPr>
                    </w:pPr>
                    <w:proofErr w:type="spellStart"/>
                    <w:r>
                      <w:rPr>
                        <w:sz w:val="16"/>
                        <w:szCs w:val="16"/>
                      </w:rPr>
                      <w:t>H</w:t>
                    </w:r>
                    <w:r w:rsidR="002A7D9C" w:rsidRPr="00D10521">
                      <w:rPr>
                        <w:sz w:val="16"/>
                        <w:szCs w:val="16"/>
                      </w:rPr>
                      <w:t>ost</w:t>
                    </w:r>
                    <w:r>
                      <w:rPr>
                        <w:sz w:val="16"/>
                        <w:szCs w:val="16"/>
                      </w:rPr>
                      <w:t>_a</w:t>
                    </w:r>
                    <w:proofErr w:type="spellEnd"/>
                  </w:p>
                </w:txbxContent>
              </v:textbox>
            </v:roundrect>
            <v:rect id="_x0000_s1044" style="position:absolute;left:3392;top:10677;width:988;height:591">
              <v:textbox style="mso-next-textbox:#_x0000_s1044">
                <w:txbxContent>
                  <w:p w:rsidR="002A7D9C" w:rsidRDefault="002A7D9C" w:rsidP="00AC727C">
                    <w:pPr>
                      <w:jc w:val="center"/>
                    </w:pPr>
                    <w:r>
                      <w:rPr>
                        <w:sz w:val="16"/>
                        <w:szCs w:val="16"/>
                      </w:rPr>
                      <w:t xml:space="preserve">HDFS </w:t>
                    </w:r>
                    <w:proofErr w:type="spellStart"/>
                    <w:r>
                      <w:rPr>
                        <w:sz w:val="16"/>
                        <w:szCs w:val="16"/>
                      </w:rPr>
                      <w:t>DataNode</w:t>
                    </w:r>
                    <w:proofErr w:type="spellEnd"/>
                  </w:p>
                </w:txbxContent>
              </v:textbox>
            </v:rect>
            <v:rect id="_x0000_s1045" style="position:absolute;left:3392;top:9955;width:988;height:591">
              <v:textbox style="mso-next-textbox:#_x0000_s1045">
                <w:txbxContent>
                  <w:p w:rsidR="002A7D9C" w:rsidRDefault="002A7D9C" w:rsidP="00AC727C">
                    <w:pPr>
                      <w:jc w:val="center"/>
                    </w:pPr>
                    <w:r>
                      <w:rPr>
                        <w:sz w:val="16"/>
                        <w:szCs w:val="16"/>
                      </w:rPr>
                      <w:t>Twister Daemon</w:t>
                    </w:r>
                  </w:p>
                </w:txbxContent>
              </v:textbox>
            </v:rect>
            <v:roundrect id="_x0000_s1046" style="position:absolute;left:5185;top:9610;width:1299;height:1802" arcsize="10923f">
              <v:textbox style="mso-next-textbox:#_x0000_s1046">
                <w:txbxContent>
                  <w:p w:rsidR="002A7D9C" w:rsidRPr="00D10521" w:rsidRDefault="006457EE" w:rsidP="00AC727C">
                    <w:pPr>
                      <w:rPr>
                        <w:sz w:val="16"/>
                        <w:szCs w:val="16"/>
                      </w:rPr>
                    </w:pPr>
                    <w:proofErr w:type="spellStart"/>
                    <w:r>
                      <w:rPr>
                        <w:sz w:val="16"/>
                        <w:szCs w:val="16"/>
                      </w:rPr>
                      <w:t>H</w:t>
                    </w:r>
                    <w:r w:rsidR="002A7D9C" w:rsidRPr="00D10521">
                      <w:rPr>
                        <w:sz w:val="16"/>
                        <w:szCs w:val="16"/>
                      </w:rPr>
                      <w:t>ost</w:t>
                    </w:r>
                    <w:r>
                      <w:rPr>
                        <w:sz w:val="16"/>
                        <w:szCs w:val="16"/>
                      </w:rPr>
                      <w:t>_b</w:t>
                    </w:r>
                    <w:proofErr w:type="spellEnd"/>
                  </w:p>
                </w:txbxContent>
              </v:textbox>
            </v:roundrect>
            <v:rect id="_x0000_s1047" style="position:absolute;left:5380;top:10677;width:988;height:591">
              <v:textbox style="mso-next-textbox:#_x0000_s1047">
                <w:txbxContent>
                  <w:p w:rsidR="002A7D9C" w:rsidRDefault="002A7D9C" w:rsidP="00AC727C">
                    <w:pPr>
                      <w:jc w:val="center"/>
                    </w:pPr>
                    <w:r>
                      <w:rPr>
                        <w:sz w:val="16"/>
                        <w:szCs w:val="16"/>
                      </w:rPr>
                      <w:t xml:space="preserve">HDFS </w:t>
                    </w:r>
                    <w:proofErr w:type="spellStart"/>
                    <w:r>
                      <w:rPr>
                        <w:sz w:val="16"/>
                        <w:szCs w:val="16"/>
                      </w:rPr>
                      <w:t>DataNode</w:t>
                    </w:r>
                    <w:proofErr w:type="spellEnd"/>
                  </w:p>
                </w:txbxContent>
              </v:textbox>
            </v:rect>
            <v:rect id="_x0000_s1048" style="position:absolute;left:5380;top:9955;width:988;height:591">
              <v:textbox style="mso-next-textbox:#_x0000_s1048">
                <w:txbxContent>
                  <w:p w:rsidR="002A7D9C" w:rsidRDefault="002A7D9C" w:rsidP="00AC727C">
                    <w:pPr>
                      <w:jc w:val="center"/>
                    </w:pPr>
                    <w:r>
                      <w:rPr>
                        <w:sz w:val="16"/>
                        <w:szCs w:val="16"/>
                      </w:rPr>
                      <w:t>Twister Daemon</w:t>
                    </w:r>
                  </w:p>
                </w:txbxContent>
              </v:textbox>
            </v:rect>
            <v:roundrect id="_x0000_s1049" style="position:absolute;left:7103;top:9610;width:1299;height:1802" arcsize="10923f">
              <v:textbox style="mso-next-textbox:#_x0000_s1049">
                <w:txbxContent>
                  <w:p w:rsidR="002A7D9C" w:rsidRPr="00D10521" w:rsidRDefault="006457EE" w:rsidP="00AC727C">
                    <w:pPr>
                      <w:rPr>
                        <w:sz w:val="16"/>
                        <w:szCs w:val="16"/>
                      </w:rPr>
                    </w:pPr>
                    <w:proofErr w:type="spellStart"/>
                    <w:r>
                      <w:rPr>
                        <w:sz w:val="16"/>
                        <w:szCs w:val="16"/>
                      </w:rPr>
                      <w:t>H</w:t>
                    </w:r>
                    <w:r w:rsidR="002A7D9C" w:rsidRPr="00D10521">
                      <w:rPr>
                        <w:sz w:val="16"/>
                        <w:szCs w:val="16"/>
                      </w:rPr>
                      <w:t>ost</w:t>
                    </w:r>
                    <w:r>
                      <w:rPr>
                        <w:sz w:val="16"/>
                        <w:szCs w:val="16"/>
                      </w:rPr>
                      <w:t>_b</w:t>
                    </w:r>
                    <w:proofErr w:type="spellEnd"/>
                  </w:p>
                </w:txbxContent>
              </v:textbox>
            </v:roundrect>
            <v:rect id="_x0000_s1050" style="position:absolute;left:7298;top:10677;width:988;height:591">
              <v:textbox style="mso-next-textbox:#_x0000_s1050">
                <w:txbxContent>
                  <w:p w:rsidR="002A7D9C" w:rsidRDefault="002A7D9C" w:rsidP="00AC727C">
                    <w:pPr>
                      <w:jc w:val="center"/>
                    </w:pPr>
                    <w:r>
                      <w:rPr>
                        <w:sz w:val="16"/>
                        <w:szCs w:val="16"/>
                      </w:rPr>
                      <w:t xml:space="preserve">HDFS </w:t>
                    </w:r>
                    <w:proofErr w:type="spellStart"/>
                    <w:r>
                      <w:rPr>
                        <w:sz w:val="16"/>
                        <w:szCs w:val="16"/>
                      </w:rPr>
                      <w:t>DataNode</w:t>
                    </w:r>
                    <w:proofErr w:type="spellEnd"/>
                  </w:p>
                </w:txbxContent>
              </v:textbox>
            </v:rect>
            <v:rect id="_x0000_s1051" style="position:absolute;left:7298;top:9955;width:988;height:591">
              <v:textbox style="mso-next-textbox:#_x0000_s1051">
                <w:txbxContent>
                  <w:p w:rsidR="002A7D9C" w:rsidRDefault="002A7D9C" w:rsidP="00AC727C">
                    <w:pPr>
                      <w:jc w:val="center"/>
                    </w:pPr>
                    <w:r>
                      <w:rPr>
                        <w:sz w:val="16"/>
                        <w:szCs w:val="16"/>
                      </w:rPr>
                      <w:t>Twister Daemon</w:t>
                    </w:r>
                  </w:p>
                </w:txbxContent>
              </v:textbox>
            </v:rect>
            <v:rect id="_x0000_s1052" style="position:absolute;left:8037;top:7908;width:1414;height:1129">
              <v:textbox style="mso-next-textbox:#_x0000_s1052">
                <w:txbxContent>
                  <w:p w:rsidR="002A7D9C" w:rsidRPr="00E32DB5" w:rsidRDefault="002A7D9C" w:rsidP="00AC727C">
                    <w:pPr>
                      <w:rPr>
                        <w:sz w:val="18"/>
                        <w:szCs w:val="18"/>
                      </w:rPr>
                    </w:pPr>
                    <w:r w:rsidRPr="00E32DB5">
                      <w:rPr>
                        <w:sz w:val="18"/>
                        <w:szCs w:val="18"/>
                      </w:rPr>
                      <w:t xml:space="preserve">Partition </w:t>
                    </w:r>
                    <w:r>
                      <w:rPr>
                        <w:sz w:val="18"/>
                        <w:szCs w:val="18"/>
                      </w:rPr>
                      <w:t xml:space="preserve">file: file1: </w:t>
                    </w:r>
                    <w:proofErr w:type="spellStart"/>
                    <w:r>
                      <w:rPr>
                        <w:sz w:val="18"/>
                        <w:szCs w:val="18"/>
                      </w:rPr>
                      <w:t>host_</w:t>
                    </w:r>
                    <w:proofErr w:type="gramStart"/>
                    <w:r>
                      <w:rPr>
                        <w:sz w:val="18"/>
                        <w:szCs w:val="18"/>
                      </w:rPr>
                      <w:t>a</w:t>
                    </w:r>
                    <w:proofErr w:type="spellEnd"/>
                    <w:r>
                      <w:rPr>
                        <w:sz w:val="18"/>
                        <w:szCs w:val="18"/>
                      </w:rPr>
                      <w:t xml:space="preserve">  file2</w:t>
                    </w:r>
                    <w:proofErr w:type="gramEnd"/>
                    <w:r>
                      <w:rPr>
                        <w:sz w:val="18"/>
                        <w:szCs w:val="18"/>
                      </w:rPr>
                      <w:t xml:space="preserve">: </w:t>
                    </w:r>
                    <w:proofErr w:type="spellStart"/>
                    <w:r>
                      <w:rPr>
                        <w:sz w:val="18"/>
                        <w:szCs w:val="18"/>
                      </w:rPr>
                      <w:t>host_b</w:t>
                    </w:r>
                    <w:proofErr w:type="spellEnd"/>
                    <w:r>
                      <w:rPr>
                        <w:sz w:val="18"/>
                        <w:szCs w:val="18"/>
                      </w:rPr>
                      <w:t xml:space="preserve">  file3: </w:t>
                    </w:r>
                    <w:proofErr w:type="spellStart"/>
                    <w:r>
                      <w:rPr>
                        <w:sz w:val="18"/>
                        <w:szCs w:val="18"/>
                      </w:rPr>
                      <w:t>host_c</w:t>
                    </w:r>
                    <w:proofErr w:type="spellEnd"/>
                  </w:p>
                </w:txbxContent>
              </v:textbox>
            </v:rect>
            <v:shapetype id="_x0000_t32" coordsize="21600,21600" o:spt="32" o:oned="t" path="m,l21600,21600e" filled="f">
              <v:path arrowok="t" fillok="f" o:connecttype="none"/>
              <o:lock v:ext="edit" shapetype="t"/>
            </v:shapetype>
            <v:shape id="_x0000_s1053" type="#_x0000_t32" style="position:absolute;left:3429;top:8419;width:1112;height:46;flip:x" o:connectortype="straight">
              <v:stroke endarrow="block"/>
            </v:shape>
            <v:shapetype id="_x0000_t33" coordsize="21600,21600" o:spt="33" o:oned="t" path="m,l21600,r,21600e" filled="f">
              <v:stroke joinstyle="miter"/>
              <v:path arrowok="t" fillok="f" o:connecttype="none"/>
              <o:lock v:ext="edit" shapetype="t"/>
            </v:shapetype>
            <v:shape id="_x0000_s1056" type="#_x0000_t33" style="position:absolute;left:3859;top:7726;width:2775;height:5165;rotation:90;flip:x" o:connectortype="elbow" adj="-20736,37324,-20736"/>
            <v:shape id="_x0000_s1061" type="#_x0000_t32" style="position:absolute;left:3857;top:11268;width:29;height:428;flip:y" o:connectortype="straight">
              <v:stroke endarrow="block"/>
            </v:shape>
            <v:shape id="_x0000_s1062" type="#_x0000_t32" style="position:absolute;left:5799;top:11268;width:75;height:428;flip:y" o:connectortype="straight">
              <v:stroke endarrow="block"/>
            </v:shape>
            <v:shape id="_x0000_s1063" type="#_x0000_t32" style="position:absolute;left:7792;top:11268;width:37;height:428;flip:x y" o:connectortype="straight">
              <v:stroke endarrow="block"/>
            </v:shape>
            <v:shape id="_x0000_s1066" type="#_x0000_t32" style="position:absolute;left:5982;top:8946;width:9;height:156" o:connectortype="straight"/>
            <v:shape id="_x0000_s1067" type="#_x0000_t32" style="position:absolute;left:3886;top:9102;width:3906;height:1" o:connectortype="straight"/>
            <v:shape id="_x0000_s1068" type="#_x0000_t32" style="position:absolute;left:3857;top:9102;width:29;height:853" o:connectortype="straight">
              <v:stroke endarrow="block"/>
            </v:shape>
            <v:shape id="_x0000_s1069" type="#_x0000_t32" style="position:absolute;left:5874;top:9102;width:117;height:853;flip:x" o:connectortype="straight">
              <v:stroke endarrow="block"/>
            </v:shape>
            <v:shape id="_x0000_s1070" type="#_x0000_t32" style="position:absolute;left:7792;top:9102;width:0;height:853" o:connectortype="straight">
              <v:stroke endarrow="block"/>
            </v:shape>
            <v:shape id="_x0000_s1071" type="#_x0000_t32" style="position:absolute;left:6663;top:8451;width:1374;height:22" o:connectortype="straight">
              <v:stroke endarrow="block"/>
            </v:shape>
            <v:oval id="_x0000_s1072" style="position:absolute;left:3767;top:8008;width:437;height:411" fillcolor="#b8cce4 [1300]">
              <v:textbox style="mso-next-textbox:#_x0000_s1072">
                <w:txbxContent>
                  <w:p w:rsidR="002A7D9C" w:rsidRPr="00AC727C" w:rsidRDefault="002A7D9C" w:rsidP="00AC727C">
                    <w:pPr>
                      <w:rPr>
                        <w:sz w:val="18"/>
                        <w:szCs w:val="18"/>
                      </w:rPr>
                    </w:pPr>
                    <w:r w:rsidRPr="00AC727C">
                      <w:rPr>
                        <w:sz w:val="18"/>
                        <w:szCs w:val="18"/>
                      </w:rPr>
                      <w:t>1</w:t>
                    </w:r>
                  </w:p>
                </w:txbxContent>
              </v:textbox>
            </v:oval>
            <v:oval id="_x0000_s1073" style="position:absolute;left:6939;top:8062;width:437;height:411" fillcolor="#b8cce4 [1300]">
              <v:textbox style="mso-next-textbox:#_x0000_s1073">
                <w:txbxContent>
                  <w:p w:rsidR="002A7D9C" w:rsidRPr="00AC727C" w:rsidRDefault="002A7D9C" w:rsidP="00AC727C">
                    <w:pPr>
                      <w:rPr>
                        <w:sz w:val="18"/>
                        <w:szCs w:val="18"/>
                      </w:rPr>
                    </w:pPr>
                    <w:r>
                      <w:rPr>
                        <w:sz w:val="18"/>
                        <w:szCs w:val="18"/>
                      </w:rPr>
                      <w:t>2</w:t>
                    </w:r>
                  </w:p>
                </w:txbxContent>
              </v:textbox>
            </v:oval>
            <v:oval id="_x0000_s1074" style="position:absolute;left:5799;top:9037;width:437;height:411" fillcolor="#b8cce4 [1300]">
              <v:textbox style="mso-next-textbox:#_x0000_s1074">
                <w:txbxContent>
                  <w:p w:rsidR="002A7D9C" w:rsidRPr="00AC727C" w:rsidRDefault="002A7D9C" w:rsidP="00AC727C">
                    <w:pPr>
                      <w:rPr>
                        <w:sz w:val="18"/>
                        <w:szCs w:val="18"/>
                      </w:rPr>
                    </w:pPr>
                    <w:r>
                      <w:rPr>
                        <w:sz w:val="18"/>
                        <w:szCs w:val="18"/>
                      </w:rPr>
                      <w:t>3</w:t>
                    </w:r>
                  </w:p>
                </w:txbxContent>
              </v:textbox>
            </v:oval>
            <w10:wrap type="none"/>
            <w10:anchorlock/>
          </v:group>
        </w:pict>
      </w:r>
    </w:p>
    <w:p w:rsidR="00C800A4" w:rsidRPr="006A6D89" w:rsidRDefault="006A619E" w:rsidP="006A619E">
      <w:pPr>
        <w:jc w:val="center"/>
        <w:rPr>
          <w:rFonts w:ascii="Times New Roman" w:hAnsi="Times New Roman" w:cs="Times New Roman"/>
          <w:sz w:val="20"/>
          <w:szCs w:val="20"/>
        </w:rPr>
      </w:pPr>
      <w:proofErr w:type="gramStart"/>
      <w:r>
        <w:rPr>
          <w:rFonts w:ascii="Times New Roman" w:hAnsi="Times New Roman" w:cs="Times New Roman"/>
          <w:sz w:val="20"/>
          <w:szCs w:val="20"/>
        </w:rPr>
        <w:t>Figure 7.</w:t>
      </w:r>
      <w:proofErr w:type="gramEnd"/>
      <w:r>
        <w:rPr>
          <w:rFonts w:ascii="Times New Roman" w:hAnsi="Times New Roman" w:cs="Times New Roman"/>
          <w:sz w:val="20"/>
          <w:szCs w:val="20"/>
        </w:rPr>
        <w:t xml:space="preserve"> Architecture of Twister coupled with HDFS</w:t>
      </w:r>
    </w:p>
    <w:p w:rsidR="000D05F4" w:rsidRPr="006A6D89" w:rsidRDefault="00D967F5" w:rsidP="00626B1B">
      <w:pPr>
        <w:pStyle w:val="H2"/>
      </w:pPr>
      <w:r>
        <w:fldChar w:fldCharType="begin"/>
      </w:r>
      <w:r w:rsidR="002A7D9C">
        <w:instrText xml:space="preserve"> INDEX \c "2" \z "1033" </w:instrText>
      </w:r>
      <w:r>
        <w:fldChar w:fldCharType="separate"/>
      </w:r>
      <w:bookmarkStart w:id="23" w:name="_Toc261451937"/>
      <w:r w:rsidR="002A7D9C" w:rsidRPr="006A6D89">
        <w:t>FutureGrid</w:t>
      </w:r>
      <w:bookmarkEnd w:id="23"/>
      <w:r>
        <w:fldChar w:fldCharType="end"/>
      </w:r>
    </w:p>
    <w:p w:rsidR="001B04CF" w:rsidRPr="006A6D89" w:rsidRDefault="008E1BDE" w:rsidP="008F2C35">
      <w:pPr>
        <w:jc w:val="both"/>
        <w:rPr>
          <w:rFonts w:ascii="Times New Roman" w:hAnsi="Times New Roman" w:cs="Times New Roman"/>
          <w:sz w:val="20"/>
          <w:szCs w:val="20"/>
        </w:rPr>
      </w:pPr>
      <w:r w:rsidRPr="006A6D89">
        <w:rPr>
          <w:rFonts w:ascii="Times New Roman" w:hAnsi="Times New Roman" w:cs="Times New Roman"/>
          <w:sz w:val="20"/>
          <w:szCs w:val="20"/>
        </w:rPr>
        <w:t>As Cloud technologies</w:t>
      </w:r>
      <w:r w:rsidR="00CD5B23">
        <w:rPr>
          <w:rFonts w:ascii="Times New Roman" w:hAnsi="Times New Roman" w:cs="Times New Roman"/>
          <w:sz w:val="20"/>
          <w:szCs w:val="20"/>
        </w:rPr>
        <w:t xml:space="preserve"> can help users leverage</w:t>
      </w:r>
      <w:r w:rsidRPr="006A6D89">
        <w:rPr>
          <w:rFonts w:ascii="Times New Roman" w:hAnsi="Times New Roman" w:cs="Times New Roman"/>
          <w:sz w:val="20"/>
          <w:szCs w:val="20"/>
        </w:rPr>
        <w:t xml:space="preserve"> the computation resources more conveniently with lower cost, both the industry and academic community put much effort in this domain. EMR is good example of this kind of effort. It not only provides users elastic computer resources, but also hides the details of setting up resources pool, configure Hadoop cluster from the users. </w:t>
      </w:r>
      <w:r w:rsidR="00932281" w:rsidRPr="006A6D89">
        <w:rPr>
          <w:rFonts w:ascii="Times New Roman" w:hAnsi="Times New Roman" w:cs="Times New Roman"/>
          <w:sz w:val="20"/>
          <w:szCs w:val="20"/>
        </w:rPr>
        <w:t>Deploy</w:t>
      </w:r>
      <w:r w:rsidR="00CD5B23">
        <w:rPr>
          <w:rFonts w:ascii="Times New Roman" w:hAnsi="Times New Roman" w:cs="Times New Roman"/>
          <w:sz w:val="20"/>
          <w:szCs w:val="20"/>
        </w:rPr>
        <w:t>ing</w:t>
      </w:r>
      <w:r w:rsidR="00932281" w:rsidRPr="006A6D89">
        <w:rPr>
          <w:rFonts w:ascii="Times New Roman" w:hAnsi="Times New Roman" w:cs="Times New Roman"/>
          <w:sz w:val="20"/>
          <w:szCs w:val="20"/>
        </w:rPr>
        <w:t xml:space="preserve"> Twister on </w:t>
      </w:r>
      <w:proofErr w:type="spellStart"/>
      <w:r w:rsidR="00932281" w:rsidRPr="006A6D89">
        <w:rPr>
          <w:rFonts w:ascii="Times New Roman" w:hAnsi="Times New Roman" w:cs="Times New Roman"/>
          <w:sz w:val="20"/>
          <w:szCs w:val="20"/>
        </w:rPr>
        <w:t>FutureGrid</w:t>
      </w:r>
      <w:proofErr w:type="spellEnd"/>
      <w:r w:rsidR="00932281" w:rsidRPr="006A6D89">
        <w:rPr>
          <w:rFonts w:ascii="Times New Roman" w:hAnsi="Times New Roman" w:cs="Times New Roman"/>
          <w:sz w:val="20"/>
          <w:szCs w:val="20"/>
        </w:rPr>
        <w:t xml:space="preserve"> is the academic version of EMR in some degree. </w:t>
      </w:r>
      <w:r w:rsidRPr="006A6D89">
        <w:rPr>
          <w:rFonts w:ascii="Times New Roman" w:hAnsi="Times New Roman" w:cs="Times New Roman"/>
          <w:sz w:val="20"/>
          <w:szCs w:val="20"/>
        </w:rPr>
        <w:t xml:space="preserve">  </w:t>
      </w:r>
    </w:p>
    <w:p w:rsidR="00932281" w:rsidRPr="006A6D89" w:rsidRDefault="00932281" w:rsidP="008F2C35">
      <w:pPr>
        <w:jc w:val="both"/>
        <w:rPr>
          <w:rFonts w:ascii="Times New Roman" w:hAnsi="Times New Roman" w:cs="Times New Roman"/>
          <w:sz w:val="20"/>
          <w:szCs w:val="20"/>
        </w:rPr>
      </w:pPr>
      <w:r w:rsidRPr="006A6D89">
        <w:rPr>
          <w:rFonts w:ascii="Times New Roman" w:hAnsi="Times New Roman" w:cs="Times New Roman"/>
          <w:sz w:val="20"/>
          <w:szCs w:val="20"/>
        </w:rPr>
        <w:t xml:space="preserve">The first step is to deploy Twister in </w:t>
      </w:r>
      <w:proofErr w:type="spellStart"/>
      <w:r w:rsidRPr="006A6D89">
        <w:rPr>
          <w:rFonts w:ascii="Times New Roman" w:hAnsi="Times New Roman" w:cs="Times New Roman"/>
          <w:sz w:val="20"/>
          <w:szCs w:val="20"/>
        </w:rPr>
        <w:t>FutureGrid</w:t>
      </w:r>
      <w:proofErr w:type="spellEnd"/>
      <w:r w:rsidRPr="006A6D89">
        <w:rPr>
          <w:rFonts w:ascii="Times New Roman" w:hAnsi="Times New Roman" w:cs="Times New Roman"/>
          <w:sz w:val="20"/>
          <w:szCs w:val="20"/>
        </w:rPr>
        <w:t xml:space="preserve"> as software, so that </w:t>
      </w:r>
      <w:proofErr w:type="spellStart"/>
      <w:r w:rsidRPr="006A6D89">
        <w:rPr>
          <w:rFonts w:ascii="Times New Roman" w:hAnsi="Times New Roman" w:cs="Times New Roman"/>
          <w:sz w:val="20"/>
          <w:szCs w:val="20"/>
        </w:rPr>
        <w:t>FutureGrid</w:t>
      </w:r>
      <w:proofErr w:type="spellEnd"/>
      <w:r w:rsidRPr="006A6D89">
        <w:rPr>
          <w:rFonts w:ascii="Times New Roman" w:hAnsi="Times New Roman" w:cs="Times New Roman"/>
          <w:sz w:val="20"/>
          <w:szCs w:val="20"/>
        </w:rPr>
        <w:t xml:space="preserve"> users can use Twister runtime. The next step is to couple Twister with </w:t>
      </w:r>
      <w:r w:rsidR="00FA2E16" w:rsidRPr="006A6D89">
        <w:rPr>
          <w:rFonts w:ascii="Times New Roman" w:hAnsi="Times New Roman" w:cs="Times New Roman"/>
          <w:sz w:val="20"/>
          <w:szCs w:val="20"/>
        </w:rPr>
        <w:t xml:space="preserve">Eucalyptus. The following figure shows the possible architecture. </w:t>
      </w:r>
      <w:r w:rsidR="0073520A" w:rsidRPr="006A6D89">
        <w:rPr>
          <w:rFonts w:ascii="Times New Roman" w:hAnsi="Times New Roman" w:cs="Times New Roman"/>
          <w:sz w:val="20"/>
          <w:szCs w:val="20"/>
        </w:rPr>
        <w:t>The Twister Client</w:t>
      </w:r>
      <w:r w:rsidR="00FA2E16" w:rsidRPr="006A6D89">
        <w:rPr>
          <w:rFonts w:ascii="Times New Roman" w:hAnsi="Times New Roman" w:cs="Times New Roman"/>
          <w:sz w:val="20"/>
          <w:szCs w:val="20"/>
        </w:rPr>
        <w:t xml:space="preserve"> provides three kinds of interfaces for the users: web console, web service API, command API. </w:t>
      </w:r>
      <w:r w:rsidR="0073520A" w:rsidRPr="006A6D89">
        <w:rPr>
          <w:rFonts w:ascii="Times New Roman" w:hAnsi="Times New Roman" w:cs="Times New Roman"/>
          <w:sz w:val="20"/>
          <w:szCs w:val="20"/>
        </w:rPr>
        <w:t xml:space="preserve">There are two </w:t>
      </w:r>
      <w:r w:rsidR="0073520A" w:rsidRPr="006A6D89">
        <w:rPr>
          <w:rFonts w:ascii="Times New Roman" w:hAnsi="Times New Roman" w:cs="Times New Roman"/>
          <w:sz w:val="20"/>
          <w:szCs w:val="20"/>
        </w:rPr>
        <w:lastRenderedPageBreak/>
        <w:t xml:space="preserve">components </w:t>
      </w:r>
      <w:r w:rsidR="00CC1A4E">
        <w:rPr>
          <w:rFonts w:ascii="Times New Roman" w:hAnsi="Times New Roman" w:cs="Times New Roman"/>
          <w:sz w:val="20"/>
          <w:szCs w:val="20"/>
        </w:rPr>
        <w:t xml:space="preserve">in </w:t>
      </w:r>
      <w:proofErr w:type="gramStart"/>
      <w:r w:rsidR="00CC1A4E">
        <w:rPr>
          <w:rFonts w:ascii="Times New Roman" w:hAnsi="Times New Roman" w:cs="Times New Roman"/>
          <w:sz w:val="20"/>
          <w:szCs w:val="20"/>
        </w:rPr>
        <w:t>Eucalyptus</w:t>
      </w:r>
      <w:r w:rsidR="0047753C">
        <w:rPr>
          <w:rFonts w:ascii="Times New Roman" w:hAnsi="Times New Roman" w:cs="Times New Roman"/>
          <w:sz w:val="20"/>
          <w:szCs w:val="20"/>
        </w:rPr>
        <w:t>[</w:t>
      </w:r>
      <w:proofErr w:type="gramEnd"/>
      <w:r w:rsidR="0085466B">
        <w:rPr>
          <w:rFonts w:ascii="Times New Roman" w:hAnsi="Times New Roman" w:cs="Times New Roman"/>
          <w:sz w:val="20"/>
          <w:szCs w:val="20"/>
        </w:rPr>
        <w:t>15</w:t>
      </w:r>
      <w:r w:rsidR="0047753C">
        <w:rPr>
          <w:rFonts w:ascii="Times New Roman" w:hAnsi="Times New Roman" w:cs="Times New Roman"/>
          <w:sz w:val="20"/>
          <w:szCs w:val="20"/>
        </w:rPr>
        <w:t>]</w:t>
      </w:r>
      <w:r w:rsidR="00CC1A4E">
        <w:rPr>
          <w:rFonts w:ascii="Times New Roman" w:hAnsi="Times New Roman" w:cs="Times New Roman"/>
          <w:sz w:val="20"/>
          <w:szCs w:val="20"/>
        </w:rPr>
        <w:t>.</w:t>
      </w:r>
      <w:r w:rsidR="0073520A" w:rsidRPr="006A6D89">
        <w:rPr>
          <w:rFonts w:ascii="Times New Roman" w:hAnsi="Times New Roman" w:cs="Times New Roman"/>
          <w:sz w:val="20"/>
          <w:szCs w:val="20"/>
        </w:rPr>
        <w:t xml:space="preserve"> </w:t>
      </w:r>
      <w:r w:rsidR="00CC1A4E">
        <w:rPr>
          <w:rFonts w:ascii="Times New Roman" w:hAnsi="Times New Roman" w:cs="Times New Roman"/>
          <w:sz w:val="20"/>
          <w:szCs w:val="20"/>
        </w:rPr>
        <w:t>T</w:t>
      </w:r>
      <w:r w:rsidR="0073520A" w:rsidRPr="006A6D89">
        <w:rPr>
          <w:rFonts w:ascii="Times New Roman" w:hAnsi="Times New Roman" w:cs="Times New Roman"/>
          <w:sz w:val="20"/>
          <w:szCs w:val="20"/>
        </w:rPr>
        <w:t>he storage controller provide</w:t>
      </w:r>
      <w:r w:rsidR="00CC1A4E">
        <w:rPr>
          <w:rFonts w:ascii="Times New Roman" w:hAnsi="Times New Roman" w:cs="Times New Roman"/>
          <w:sz w:val="20"/>
          <w:szCs w:val="20"/>
        </w:rPr>
        <w:t>s</w:t>
      </w:r>
      <w:r w:rsidR="0073520A" w:rsidRPr="006A6D89">
        <w:rPr>
          <w:rFonts w:ascii="Times New Roman" w:hAnsi="Times New Roman" w:cs="Times New Roman"/>
          <w:sz w:val="20"/>
          <w:szCs w:val="20"/>
        </w:rPr>
        <w:t xml:space="preserve"> a mechanism for storing and accessing virtual machine images and user data. The cloud controller is the entry-point into the cloud for users and administrators. There are three main steps in this flow chart. 1) Twister Client uploads the user data, and applica</w:t>
      </w:r>
      <w:r w:rsidR="00CC1A4E">
        <w:rPr>
          <w:rFonts w:ascii="Times New Roman" w:hAnsi="Times New Roman" w:cs="Times New Roman"/>
          <w:sz w:val="20"/>
          <w:szCs w:val="20"/>
        </w:rPr>
        <w:t>tion jar file onto the storage C</w:t>
      </w:r>
      <w:r w:rsidR="0073520A" w:rsidRPr="006A6D89">
        <w:rPr>
          <w:rFonts w:ascii="Times New Roman" w:hAnsi="Times New Roman" w:cs="Times New Roman"/>
          <w:sz w:val="20"/>
          <w:szCs w:val="20"/>
        </w:rPr>
        <w:t xml:space="preserve">loud. 2) Twister Client obtains a resources pool from </w:t>
      </w:r>
      <w:r w:rsidR="00CC1A4E">
        <w:rPr>
          <w:rFonts w:ascii="Times New Roman" w:hAnsi="Times New Roman" w:cs="Times New Roman"/>
          <w:sz w:val="20"/>
          <w:szCs w:val="20"/>
        </w:rPr>
        <w:t>C</w:t>
      </w:r>
      <w:r w:rsidR="0073520A" w:rsidRPr="006A6D89">
        <w:rPr>
          <w:rFonts w:ascii="Times New Roman" w:hAnsi="Times New Roman" w:cs="Times New Roman"/>
          <w:sz w:val="20"/>
          <w:szCs w:val="20"/>
        </w:rPr>
        <w:t xml:space="preserve">loud controller dynamically. 3) The compute nodes download the user data and application jar file from storage </w:t>
      </w:r>
      <w:r w:rsidR="00CC1A4E">
        <w:rPr>
          <w:rFonts w:ascii="Times New Roman" w:hAnsi="Times New Roman" w:cs="Times New Roman"/>
          <w:sz w:val="20"/>
          <w:szCs w:val="20"/>
        </w:rPr>
        <w:t>C</w:t>
      </w:r>
      <w:r w:rsidR="0073520A" w:rsidRPr="006A6D89">
        <w:rPr>
          <w:rFonts w:ascii="Times New Roman" w:hAnsi="Times New Roman" w:cs="Times New Roman"/>
          <w:sz w:val="20"/>
          <w:szCs w:val="20"/>
        </w:rPr>
        <w:t xml:space="preserve">loud to their own local disk. </w:t>
      </w:r>
    </w:p>
    <w:p w:rsidR="000D05F4" w:rsidRPr="006A6D89" w:rsidRDefault="00D967F5" w:rsidP="008F2C35">
      <w:pPr>
        <w:jc w:val="both"/>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76" editas="canvas" style="width:448.7pt;height:240.2pt;mso-position-horizontal-relative:char;mso-position-vertical-relative:line" coordorigin="1440,3706" coordsize="8974,4804">
            <o:lock v:ext="edit" aspectratio="t"/>
            <v:shape id="_x0000_s1075" type="#_x0000_t75" style="position:absolute;left:1440;top:3706;width:8974;height:4804" o:preferrelative="f" stroked="t" strokecolor="black [3213]">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9" type="#_x0000_t106" style="position:absolute;left:7571;top:6227;width:2610;height:2283" adj="919,5374">
              <v:textbox style="mso-next-textbox:#_x0000_s1089">
                <w:txbxContent>
                  <w:p w:rsidR="002A7D9C" w:rsidRDefault="002A7D9C" w:rsidP="00FA2E16">
                    <w:proofErr w:type="gramStart"/>
                    <w:r>
                      <w:t>dynamic</w:t>
                    </w:r>
                    <w:proofErr w:type="gramEnd"/>
                    <w:r>
                      <w:t xml:space="preserve"> resources            pool</w:t>
                    </w:r>
                  </w:p>
                </w:txbxContent>
              </v:textbox>
            </v:shape>
            <v:roundrect id="_x0000_s1077" style="position:absolute;left:1985;top:4564;width:1993;height:2648" arcsize="10923f">
              <v:textbox style="mso-next-textbox:#_x0000_s1077">
                <w:txbxContent>
                  <w:p w:rsidR="002A7D9C" w:rsidRPr="008F72E4" w:rsidRDefault="002A7D9C" w:rsidP="00FA2E16">
                    <w:pPr>
                      <w:rPr>
                        <w:sz w:val="18"/>
                        <w:szCs w:val="18"/>
                      </w:rPr>
                    </w:pPr>
                    <w:r w:rsidRPr="008F72E4">
                      <w:rPr>
                        <w:sz w:val="18"/>
                        <w:szCs w:val="18"/>
                      </w:rPr>
                      <w:t>Twister Cli</w:t>
                    </w:r>
                    <w:r>
                      <w:rPr>
                        <w:sz w:val="18"/>
                        <w:szCs w:val="18"/>
                      </w:rPr>
                      <w:t>e</w:t>
                    </w:r>
                    <w:r w:rsidRPr="008F72E4">
                      <w:rPr>
                        <w:sz w:val="18"/>
                        <w:szCs w:val="18"/>
                      </w:rPr>
                      <w:t>nt</w:t>
                    </w:r>
                  </w:p>
                </w:txbxContent>
              </v:textbox>
            </v:roundrect>
            <v:rect id="_x0000_s1078" style="position:absolute;left:2256;top:5039;width:1285;height:579">
              <v:textbox style="mso-next-textbox:#_x0000_s1078">
                <w:txbxContent>
                  <w:p w:rsidR="002A7D9C" w:rsidRPr="008F72E4" w:rsidRDefault="002A7D9C" w:rsidP="00FA2E16">
                    <w:pPr>
                      <w:jc w:val="center"/>
                      <w:rPr>
                        <w:sz w:val="18"/>
                        <w:szCs w:val="18"/>
                      </w:rPr>
                    </w:pPr>
                    <w:r w:rsidRPr="008F72E4">
                      <w:rPr>
                        <w:sz w:val="18"/>
                        <w:szCs w:val="18"/>
                      </w:rPr>
                      <w:t xml:space="preserve">Twister     </w:t>
                    </w:r>
                    <w:r>
                      <w:rPr>
                        <w:sz w:val="18"/>
                        <w:szCs w:val="18"/>
                      </w:rPr>
                      <w:t xml:space="preserve">      </w:t>
                    </w:r>
                    <w:r w:rsidRPr="008F72E4">
                      <w:rPr>
                        <w:sz w:val="18"/>
                        <w:szCs w:val="18"/>
                      </w:rPr>
                      <w:t>web console</w:t>
                    </w:r>
                  </w:p>
                </w:txbxContent>
              </v:textbox>
            </v:rect>
            <v:rect id="_x0000_s1079" style="position:absolute;left:2256;top:5759;width:1285;height:580">
              <v:textbox style="mso-next-textbox:#_x0000_s1079">
                <w:txbxContent>
                  <w:p w:rsidR="002A7D9C" w:rsidRPr="008F72E4" w:rsidRDefault="002A7D9C" w:rsidP="00FA2E16">
                    <w:pPr>
                      <w:jc w:val="center"/>
                      <w:rPr>
                        <w:sz w:val="18"/>
                        <w:szCs w:val="18"/>
                      </w:rPr>
                    </w:pPr>
                    <w:r w:rsidRPr="008F72E4">
                      <w:rPr>
                        <w:sz w:val="18"/>
                        <w:szCs w:val="18"/>
                      </w:rPr>
                      <w:t xml:space="preserve">Twister </w:t>
                    </w:r>
                    <w:r>
                      <w:rPr>
                        <w:sz w:val="18"/>
                        <w:szCs w:val="18"/>
                      </w:rPr>
                      <w:t>web service API</w:t>
                    </w:r>
                  </w:p>
                </w:txbxContent>
              </v:textbox>
            </v:rect>
            <v:rect id="_x0000_s1080" style="position:absolute;left:2256;top:6479;width:1375;height:630">
              <v:textbox style="mso-next-textbox:#_x0000_s1080">
                <w:txbxContent>
                  <w:p w:rsidR="002A7D9C" w:rsidRPr="008F72E4" w:rsidRDefault="002A7D9C" w:rsidP="00FA2E16">
                    <w:pPr>
                      <w:jc w:val="center"/>
                      <w:rPr>
                        <w:sz w:val="18"/>
                        <w:szCs w:val="18"/>
                      </w:rPr>
                    </w:pPr>
                    <w:r w:rsidRPr="008F72E4">
                      <w:rPr>
                        <w:sz w:val="18"/>
                        <w:szCs w:val="18"/>
                      </w:rPr>
                      <w:t xml:space="preserve">Twister </w:t>
                    </w:r>
                    <w:r>
                      <w:rPr>
                        <w:sz w:val="18"/>
                        <w:szCs w:val="18"/>
                      </w:rPr>
                      <w:t>command API</w:t>
                    </w:r>
                  </w:p>
                </w:txbxContent>
              </v:textbox>
            </v:rect>
            <v:roundrect id="_x0000_s1081" style="position:absolute;left:5115;top:4903;width:1710;height:2044" arcsize="10923f">
              <v:textbox style="mso-next-textbox:#_x0000_s1081">
                <w:txbxContent>
                  <w:p w:rsidR="002A7D9C" w:rsidRPr="008F72E4" w:rsidRDefault="002A7D9C" w:rsidP="00FA2E16">
                    <w:r>
                      <w:t>Eucalyp</w:t>
                    </w:r>
                    <w:r w:rsidRPr="008F72E4">
                      <w:t>tus</w:t>
                    </w:r>
                  </w:p>
                </w:txbxContent>
              </v:textbox>
            </v:roundrect>
            <v:rect id="_x0000_s1082" style="position:absolute;left:5296;top:5392;width:1285;height:579">
              <v:textbox style="mso-next-textbox:#_x0000_s1082">
                <w:txbxContent>
                  <w:p w:rsidR="002A7D9C" w:rsidRPr="008F72E4" w:rsidRDefault="002A7D9C" w:rsidP="00FA2E16">
                    <w:pPr>
                      <w:jc w:val="center"/>
                      <w:rPr>
                        <w:sz w:val="18"/>
                        <w:szCs w:val="18"/>
                      </w:rPr>
                    </w:pPr>
                    <w:r>
                      <w:rPr>
                        <w:sz w:val="18"/>
                        <w:szCs w:val="18"/>
                      </w:rPr>
                      <w:t>Storage</w:t>
                    </w:r>
                    <w:r w:rsidRPr="008F72E4">
                      <w:rPr>
                        <w:sz w:val="18"/>
                        <w:szCs w:val="18"/>
                      </w:rPr>
                      <w:t xml:space="preserve">     </w:t>
                    </w:r>
                    <w:r>
                      <w:rPr>
                        <w:sz w:val="18"/>
                        <w:szCs w:val="18"/>
                      </w:rPr>
                      <w:t xml:space="preserve">      </w:t>
                    </w:r>
                    <w:proofErr w:type="spellStart"/>
                    <w:r>
                      <w:rPr>
                        <w:sz w:val="18"/>
                        <w:szCs w:val="18"/>
                      </w:rPr>
                      <w:t>Controler</w:t>
                    </w:r>
                    <w:proofErr w:type="spellEnd"/>
                  </w:p>
                </w:txbxContent>
              </v:textbox>
            </v:rect>
            <v:rect id="_x0000_s1083" style="position:absolute;left:5296;top:6086;width:1285;height:579">
              <v:textbox style="mso-next-textbox:#_x0000_s1083">
                <w:txbxContent>
                  <w:p w:rsidR="002A7D9C" w:rsidRPr="008F72E4" w:rsidRDefault="002A7D9C" w:rsidP="00FA2E16">
                    <w:pPr>
                      <w:jc w:val="center"/>
                      <w:rPr>
                        <w:sz w:val="18"/>
                        <w:szCs w:val="18"/>
                      </w:rPr>
                    </w:pPr>
                    <w:r>
                      <w:rPr>
                        <w:sz w:val="18"/>
                        <w:szCs w:val="18"/>
                      </w:rPr>
                      <w:t>Cloud</w:t>
                    </w:r>
                    <w:r w:rsidRPr="008F72E4">
                      <w:rPr>
                        <w:sz w:val="18"/>
                        <w:szCs w:val="18"/>
                      </w:rPr>
                      <w:t xml:space="preserve">     </w:t>
                    </w:r>
                    <w:r>
                      <w:rPr>
                        <w:sz w:val="18"/>
                        <w:szCs w:val="18"/>
                      </w:rPr>
                      <w:t xml:space="preserve">      </w:t>
                    </w:r>
                    <w:proofErr w:type="spellStart"/>
                    <w:r>
                      <w:rPr>
                        <w:sz w:val="18"/>
                        <w:szCs w:val="18"/>
                      </w:rPr>
                      <w:t>Controler</w:t>
                    </w:r>
                    <w:proofErr w:type="spellEnd"/>
                  </w:p>
                </w:txbxContent>
              </v:textbox>
            </v: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84" type="#_x0000_t22" style="position:absolute;left:8499;top:4397;width:1182;height:1131">
              <v:textbox style="mso-next-textbox:#_x0000_s1084">
                <w:txbxContent>
                  <w:p w:rsidR="002A7D9C" w:rsidRDefault="002A7D9C" w:rsidP="00FA2E16">
                    <w:r>
                      <w:t>Storage Cloud</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85" type="#_x0000_t16" style="position:absolute;left:9205;top:6339;width:335;height:450">
              <v:textbox style="mso-next-textbox:#_x0000_s1085">
                <w:txbxContent>
                  <w:p w:rsidR="002A7D9C" w:rsidRPr="008F72E4" w:rsidRDefault="002A7D9C" w:rsidP="00FA2E16"/>
                </w:txbxContent>
              </v:textbox>
            </v:shape>
            <v:shape id="_x0000_s1086" type="#_x0000_t16" style="position:absolute;left:9205;top:7042;width:335;height:450">
              <v:textbox style="mso-next-textbox:#_x0000_s1086">
                <w:txbxContent>
                  <w:p w:rsidR="002A7D9C" w:rsidRPr="008F72E4" w:rsidRDefault="002A7D9C" w:rsidP="00FA2E16"/>
                </w:txbxContent>
              </v:textbox>
            </v:shape>
            <v:shape id="_x0000_s1087" type="#_x0000_t16" style="position:absolute;left:8304;top:7589;width:335;height:450">
              <v:textbox style="mso-next-textbox:#_x0000_s1087">
                <w:txbxContent>
                  <w:p w:rsidR="002A7D9C" w:rsidRPr="008F72E4" w:rsidRDefault="002A7D9C" w:rsidP="00FA2E16"/>
                </w:txbxContent>
              </v:textbox>
            </v:shape>
            <v:shape id="_x0000_s1088" type="#_x0000_t16" style="position:absolute;left:8870;top:7589;width:335;height:450">
              <v:textbox style="mso-next-textbox:#_x0000_s1088">
                <w:txbxContent>
                  <w:p w:rsidR="002A7D9C" w:rsidRPr="008F72E4" w:rsidRDefault="002A7D9C" w:rsidP="00FA2E16"/>
                </w:txbxContent>
              </v:textbox>
            </v:shape>
            <v:shape id="_x0000_s1090" type="#_x0000_t32" style="position:absolute;left:8876;top:5528;width:214;height:830;flip:x" o:connectortype="straight">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left:5978;top:1568;width:116;height:6108;rotation:270;flip:y" o:connectortype="elbow" adj="-98131,-13516,555269">
              <v:stroke startarrow="block" endarrow="block"/>
            </v:shape>
            <v:shape id="_x0000_s1093" type="#_x0000_t32" style="position:absolute;left:3978;top:5888;width:1137;height:37" o:connectortype="straight">
              <v:stroke startarrow="block" endarrow="block"/>
            </v:shape>
            <v:shape id="_x0000_s1095" type="#_x0000_t32" style="position:absolute;left:6581;top:6376;width:1101;height:419" o:connectortype="straight">
              <v:stroke startarrow="block" endarrow="block"/>
            </v:shape>
            <v:shape id="_x0000_s1096" type="#_x0000_t32" style="position:absolute;left:6581;top:4963;width:1918;height:719;flip:y" o:connectortype="straight">
              <v:stroke startarrow="block" endarrow="block"/>
            </v:shape>
            <v:oval id="_x0000_s1097" style="position:absolute;left:5799;top:3920;width:437;height:411" fillcolor="#b8cce4 [1300]">
              <v:textbox style="mso-next-textbox:#_x0000_s1097">
                <w:txbxContent>
                  <w:p w:rsidR="002A7D9C" w:rsidRPr="00AC727C" w:rsidRDefault="002A7D9C" w:rsidP="00FA2E16">
                    <w:pPr>
                      <w:rPr>
                        <w:sz w:val="18"/>
                        <w:szCs w:val="18"/>
                      </w:rPr>
                    </w:pPr>
                    <w:r>
                      <w:rPr>
                        <w:sz w:val="18"/>
                        <w:szCs w:val="18"/>
                      </w:rPr>
                      <w:t>1</w:t>
                    </w:r>
                  </w:p>
                </w:txbxContent>
              </v:textbox>
            </v:oval>
            <v:oval id="_x0000_s1098" style="position:absolute;left:8433;top:5675;width:437;height:411" fillcolor="#b8cce4 [1300]">
              <v:textbox style="mso-next-textbox:#_x0000_s1098">
                <w:txbxContent>
                  <w:p w:rsidR="002A7D9C" w:rsidRPr="00AC727C" w:rsidRDefault="002A7D9C" w:rsidP="00FA2E16">
                    <w:pPr>
                      <w:rPr>
                        <w:sz w:val="18"/>
                        <w:szCs w:val="18"/>
                      </w:rPr>
                    </w:pPr>
                    <w:r>
                      <w:rPr>
                        <w:sz w:val="18"/>
                        <w:szCs w:val="18"/>
                      </w:rPr>
                      <w:t>3</w:t>
                    </w:r>
                  </w:p>
                </w:txbxContent>
              </v:textbox>
            </v:oval>
            <v:oval id="_x0000_s1099" style="position:absolute;left:6969;top:6339;width:437;height:411" fillcolor="#b8cce4 [1300]">
              <v:textbox style="mso-next-textbox:#_x0000_s1099">
                <w:txbxContent>
                  <w:p w:rsidR="002A7D9C" w:rsidRPr="00AC727C" w:rsidRDefault="002A7D9C" w:rsidP="00FA2E16">
                    <w:pPr>
                      <w:rPr>
                        <w:sz w:val="18"/>
                        <w:szCs w:val="18"/>
                      </w:rPr>
                    </w:pPr>
                    <w:r>
                      <w:rPr>
                        <w:sz w:val="18"/>
                        <w:szCs w:val="18"/>
                      </w:rPr>
                      <w:t>2</w:t>
                    </w:r>
                  </w:p>
                </w:txbxContent>
              </v:textbox>
            </v:oval>
            <w10:wrap type="none"/>
            <w10:anchorlock/>
          </v:group>
        </w:pict>
      </w:r>
    </w:p>
    <w:p w:rsidR="00963361" w:rsidRDefault="006A619E" w:rsidP="006A619E">
      <w:pPr>
        <w:jc w:val="center"/>
        <w:rPr>
          <w:rFonts w:ascii="Times New Roman" w:hAnsi="Times New Roman" w:cs="Times New Roman"/>
          <w:sz w:val="20"/>
          <w:szCs w:val="20"/>
        </w:rPr>
      </w:pPr>
      <w:proofErr w:type="gramStart"/>
      <w:r>
        <w:rPr>
          <w:rFonts w:ascii="Times New Roman" w:hAnsi="Times New Roman" w:cs="Times New Roman"/>
          <w:sz w:val="20"/>
          <w:szCs w:val="20"/>
        </w:rPr>
        <w:t>Figure 8.</w:t>
      </w:r>
      <w:proofErr w:type="gramEnd"/>
      <w:r>
        <w:rPr>
          <w:rFonts w:ascii="Times New Roman" w:hAnsi="Times New Roman" w:cs="Times New Roman"/>
          <w:sz w:val="20"/>
          <w:szCs w:val="20"/>
        </w:rPr>
        <w:t xml:space="preserve"> Architecture of Twister coupled with Eucalyptus</w:t>
      </w: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Default="0047753C" w:rsidP="006A619E">
      <w:pPr>
        <w:jc w:val="center"/>
        <w:rPr>
          <w:rFonts w:ascii="Times New Roman" w:hAnsi="Times New Roman" w:cs="Times New Roman"/>
          <w:sz w:val="20"/>
          <w:szCs w:val="20"/>
        </w:rPr>
      </w:pPr>
    </w:p>
    <w:p w:rsidR="0047753C" w:rsidRPr="006A6D89" w:rsidRDefault="0047753C" w:rsidP="006A619E">
      <w:pPr>
        <w:jc w:val="center"/>
        <w:rPr>
          <w:rFonts w:ascii="Times New Roman" w:hAnsi="Times New Roman" w:cs="Times New Roman"/>
          <w:sz w:val="20"/>
          <w:szCs w:val="20"/>
        </w:rPr>
      </w:pPr>
    </w:p>
    <w:p w:rsidR="000D05F4" w:rsidRPr="006A6D89" w:rsidRDefault="00D967F5" w:rsidP="00626B1B">
      <w:pPr>
        <w:pStyle w:val="H1"/>
      </w:pPr>
      <w:fldSimple w:instr=" INDEX \c &quot;2&quot; \z &quot;1033&quot; ">
        <w:bookmarkStart w:id="24" w:name="_Toc261451938"/>
        <w:r w:rsidR="002A7D9C" w:rsidRPr="006A6D89">
          <w:t>Reference</w:t>
        </w:r>
        <w:bookmarkEnd w:id="24"/>
      </w:fldSimple>
    </w:p>
    <w:p w:rsidR="00E74C8E" w:rsidRPr="006A6D89" w:rsidRDefault="009E776E" w:rsidP="0047753C">
      <w:pPr>
        <w:spacing w:after="0"/>
        <w:jc w:val="both"/>
        <w:rPr>
          <w:rFonts w:ascii="Times New Roman" w:hAnsi="Times New Roman" w:cs="Times New Roman"/>
          <w:sz w:val="20"/>
          <w:szCs w:val="20"/>
        </w:rPr>
      </w:pPr>
      <w:r w:rsidRPr="006A6D89">
        <w:rPr>
          <w:rFonts w:ascii="Times New Roman" w:hAnsi="Times New Roman" w:cs="Times New Roman"/>
          <w:sz w:val="20"/>
          <w:szCs w:val="20"/>
        </w:rPr>
        <w:t>[1</w:t>
      </w:r>
      <w:r w:rsidR="00E74C8E" w:rsidRPr="006A6D89">
        <w:rPr>
          <w:rFonts w:ascii="Times New Roman" w:hAnsi="Times New Roman" w:cs="Times New Roman"/>
          <w:sz w:val="20"/>
          <w:szCs w:val="20"/>
        </w:rPr>
        <w:t>]</w:t>
      </w:r>
      <w:r w:rsidR="00E74C8E" w:rsidRPr="006A6D89">
        <w:rPr>
          <w:rFonts w:ascii="Times New Roman" w:hAnsi="Times New Roman" w:cs="Times New Roman"/>
          <w:sz w:val="20"/>
          <w:szCs w:val="20"/>
        </w:rPr>
        <w:tab/>
        <w:t xml:space="preserve">M. </w:t>
      </w:r>
      <w:proofErr w:type="spellStart"/>
      <w:r w:rsidR="00E74C8E" w:rsidRPr="006A6D89">
        <w:rPr>
          <w:rFonts w:ascii="Times New Roman" w:hAnsi="Times New Roman" w:cs="Times New Roman"/>
          <w:sz w:val="20"/>
          <w:szCs w:val="20"/>
        </w:rPr>
        <w:t>Isard</w:t>
      </w:r>
      <w:proofErr w:type="spellEnd"/>
      <w:r w:rsidR="00E74C8E" w:rsidRPr="006A6D89">
        <w:rPr>
          <w:rFonts w:ascii="Times New Roman" w:hAnsi="Times New Roman" w:cs="Times New Roman"/>
          <w:sz w:val="20"/>
          <w:szCs w:val="20"/>
        </w:rPr>
        <w:t xml:space="preserve">, M. </w:t>
      </w:r>
      <w:proofErr w:type="spellStart"/>
      <w:r w:rsidR="00E74C8E" w:rsidRPr="006A6D89">
        <w:rPr>
          <w:rFonts w:ascii="Times New Roman" w:hAnsi="Times New Roman" w:cs="Times New Roman"/>
          <w:sz w:val="20"/>
          <w:szCs w:val="20"/>
        </w:rPr>
        <w:t>Budiu</w:t>
      </w:r>
      <w:proofErr w:type="spellEnd"/>
      <w:r w:rsidR="00E74C8E" w:rsidRPr="006A6D89">
        <w:rPr>
          <w:rFonts w:ascii="Times New Roman" w:hAnsi="Times New Roman" w:cs="Times New Roman"/>
          <w:sz w:val="20"/>
          <w:szCs w:val="20"/>
        </w:rPr>
        <w:t xml:space="preserve">, Y. Yu, A. </w:t>
      </w:r>
      <w:proofErr w:type="spellStart"/>
      <w:r w:rsidR="00E74C8E" w:rsidRPr="006A6D89">
        <w:rPr>
          <w:rFonts w:ascii="Times New Roman" w:hAnsi="Times New Roman" w:cs="Times New Roman"/>
          <w:sz w:val="20"/>
          <w:szCs w:val="20"/>
        </w:rPr>
        <w:t>Birrell</w:t>
      </w:r>
      <w:proofErr w:type="spellEnd"/>
      <w:r w:rsidR="00E74C8E" w:rsidRPr="006A6D89">
        <w:rPr>
          <w:rFonts w:ascii="Times New Roman" w:hAnsi="Times New Roman" w:cs="Times New Roman"/>
          <w:sz w:val="20"/>
          <w:szCs w:val="20"/>
        </w:rPr>
        <w:t xml:space="preserve">, and D. </w:t>
      </w:r>
      <w:proofErr w:type="spellStart"/>
      <w:r w:rsidR="00E74C8E" w:rsidRPr="006A6D89">
        <w:rPr>
          <w:rFonts w:ascii="Times New Roman" w:hAnsi="Times New Roman" w:cs="Times New Roman"/>
          <w:sz w:val="20"/>
          <w:szCs w:val="20"/>
        </w:rPr>
        <w:t>Fetterly</w:t>
      </w:r>
      <w:proofErr w:type="spellEnd"/>
      <w:r w:rsidR="00E74C8E" w:rsidRPr="006A6D89">
        <w:rPr>
          <w:rFonts w:ascii="Times New Roman" w:hAnsi="Times New Roman" w:cs="Times New Roman"/>
          <w:sz w:val="20"/>
          <w:szCs w:val="20"/>
        </w:rPr>
        <w:t>, "Dryad: distributed data-parallel programs from sequential building blocks," presented at the Proceedings of the 2nd ACM SIGOPS/</w:t>
      </w:r>
      <w:proofErr w:type="spellStart"/>
      <w:r w:rsidR="00E74C8E" w:rsidRPr="006A6D89">
        <w:rPr>
          <w:rFonts w:ascii="Times New Roman" w:hAnsi="Times New Roman" w:cs="Times New Roman"/>
          <w:sz w:val="20"/>
          <w:szCs w:val="20"/>
        </w:rPr>
        <w:t>EuroSys</w:t>
      </w:r>
      <w:proofErr w:type="spellEnd"/>
      <w:r w:rsidR="00E74C8E" w:rsidRPr="006A6D89">
        <w:rPr>
          <w:rFonts w:ascii="Times New Roman" w:hAnsi="Times New Roman" w:cs="Times New Roman"/>
          <w:sz w:val="20"/>
          <w:szCs w:val="20"/>
        </w:rPr>
        <w:t xml:space="preserve"> European Conference on Computer Systems 2007, Lisbon, Portugal, 2007.</w:t>
      </w:r>
    </w:p>
    <w:p w:rsidR="00E74C8E" w:rsidRPr="006A6D89" w:rsidRDefault="00963361" w:rsidP="0047753C">
      <w:pPr>
        <w:spacing w:after="0"/>
        <w:jc w:val="both"/>
        <w:rPr>
          <w:rFonts w:ascii="Times New Roman" w:hAnsi="Times New Roman" w:cs="Times New Roman"/>
          <w:sz w:val="20"/>
          <w:szCs w:val="20"/>
        </w:rPr>
      </w:pPr>
      <w:r w:rsidRPr="006A6D89">
        <w:rPr>
          <w:rFonts w:ascii="Times New Roman" w:hAnsi="Times New Roman" w:cs="Times New Roman"/>
          <w:sz w:val="20"/>
          <w:szCs w:val="20"/>
        </w:rPr>
        <w:t>[2</w:t>
      </w:r>
      <w:r w:rsidR="009F4C0E" w:rsidRPr="006A6D89">
        <w:rPr>
          <w:rFonts w:ascii="Times New Roman" w:hAnsi="Times New Roman" w:cs="Times New Roman"/>
          <w:sz w:val="20"/>
          <w:szCs w:val="20"/>
        </w:rPr>
        <w:t>]</w:t>
      </w:r>
      <w:r w:rsidR="009F4C0E" w:rsidRPr="006A6D89">
        <w:rPr>
          <w:rFonts w:ascii="Times New Roman" w:hAnsi="Times New Roman" w:cs="Times New Roman"/>
          <w:sz w:val="20"/>
          <w:szCs w:val="20"/>
        </w:rPr>
        <w:tab/>
        <w:t>Y</w:t>
      </w:r>
      <w:r w:rsidR="00E74C8E" w:rsidRPr="006A6D89">
        <w:rPr>
          <w:rFonts w:ascii="Times New Roman" w:hAnsi="Times New Roman" w:cs="Times New Roman"/>
          <w:sz w:val="20"/>
          <w:szCs w:val="20"/>
        </w:rPr>
        <w:t xml:space="preserve">. </w:t>
      </w:r>
      <w:r w:rsidR="009F4C0E" w:rsidRPr="006A6D89">
        <w:rPr>
          <w:rFonts w:ascii="Times New Roman" w:hAnsi="Times New Roman" w:cs="Times New Roman"/>
          <w:sz w:val="20"/>
          <w:szCs w:val="20"/>
        </w:rPr>
        <w:t>Yu</w:t>
      </w:r>
      <w:r w:rsidR="00E74C8E" w:rsidRPr="006A6D89">
        <w:rPr>
          <w:rFonts w:ascii="Times New Roman" w:hAnsi="Times New Roman" w:cs="Times New Roman"/>
          <w:sz w:val="20"/>
          <w:szCs w:val="20"/>
        </w:rPr>
        <w:t xml:space="preserve">, </w:t>
      </w:r>
      <w:r w:rsidR="009F4C0E" w:rsidRPr="006A6D89">
        <w:rPr>
          <w:rFonts w:ascii="Times New Roman" w:hAnsi="Times New Roman" w:cs="Times New Roman"/>
          <w:sz w:val="20"/>
          <w:szCs w:val="20"/>
        </w:rPr>
        <w:t>M</w:t>
      </w:r>
      <w:r w:rsidR="00E74C8E" w:rsidRPr="006A6D89">
        <w:rPr>
          <w:rFonts w:ascii="Times New Roman" w:hAnsi="Times New Roman" w:cs="Times New Roman"/>
          <w:sz w:val="20"/>
          <w:szCs w:val="20"/>
        </w:rPr>
        <w:t xml:space="preserve">. </w:t>
      </w:r>
      <w:proofErr w:type="spellStart"/>
      <w:r w:rsidR="009F4C0E" w:rsidRPr="006A6D89">
        <w:rPr>
          <w:rFonts w:ascii="Times New Roman" w:hAnsi="Times New Roman" w:cs="Times New Roman"/>
          <w:sz w:val="20"/>
          <w:szCs w:val="20"/>
        </w:rPr>
        <w:t>Isard</w:t>
      </w:r>
      <w:proofErr w:type="spellEnd"/>
      <w:r w:rsidR="00E74C8E" w:rsidRPr="006A6D89">
        <w:rPr>
          <w:rFonts w:ascii="Times New Roman" w:hAnsi="Times New Roman" w:cs="Times New Roman"/>
          <w:sz w:val="20"/>
          <w:szCs w:val="20"/>
        </w:rPr>
        <w:t xml:space="preserve">, </w:t>
      </w:r>
      <w:r w:rsidR="009F4C0E" w:rsidRPr="006A6D89">
        <w:rPr>
          <w:rFonts w:ascii="Times New Roman" w:hAnsi="Times New Roman" w:cs="Times New Roman"/>
          <w:sz w:val="20"/>
          <w:szCs w:val="20"/>
        </w:rPr>
        <w:t>D</w:t>
      </w:r>
      <w:r w:rsidR="00E74C8E" w:rsidRPr="006A6D89">
        <w:rPr>
          <w:rFonts w:ascii="Times New Roman" w:hAnsi="Times New Roman" w:cs="Times New Roman"/>
          <w:sz w:val="20"/>
          <w:szCs w:val="20"/>
        </w:rPr>
        <w:t xml:space="preserve">. </w:t>
      </w:r>
      <w:proofErr w:type="spellStart"/>
      <w:r w:rsidR="009F4C0E" w:rsidRPr="006A6D89">
        <w:rPr>
          <w:rFonts w:ascii="Times New Roman" w:hAnsi="Times New Roman" w:cs="Times New Roman"/>
          <w:sz w:val="20"/>
          <w:szCs w:val="20"/>
        </w:rPr>
        <w:t>Fetterly</w:t>
      </w:r>
      <w:proofErr w:type="spellEnd"/>
      <w:r w:rsidR="00E74C8E" w:rsidRPr="006A6D89">
        <w:rPr>
          <w:rFonts w:ascii="Times New Roman" w:hAnsi="Times New Roman" w:cs="Times New Roman"/>
          <w:sz w:val="20"/>
          <w:szCs w:val="20"/>
        </w:rPr>
        <w:t>, "DryadLINQ</w:t>
      </w:r>
      <w:r w:rsidR="009F4C0E" w:rsidRPr="006A6D89">
        <w:rPr>
          <w:rFonts w:ascii="Times New Roman" w:hAnsi="Times New Roman" w:cs="Times New Roman"/>
          <w:sz w:val="20"/>
          <w:szCs w:val="20"/>
        </w:rPr>
        <w:t>: A System for General-Purpose Distributed Data-Parallel Computing Using a High-Level Language" presented at the 8</w:t>
      </w:r>
      <w:r w:rsidR="00E74C8E" w:rsidRPr="006A6D89">
        <w:rPr>
          <w:rFonts w:ascii="Times New Roman" w:hAnsi="Times New Roman" w:cs="Times New Roman"/>
          <w:sz w:val="20"/>
          <w:szCs w:val="20"/>
          <w:vertAlign w:val="superscript"/>
        </w:rPr>
        <w:t>th</w:t>
      </w:r>
      <w:r w:rsidR="007D5931" w:rsidRPr="006A6D89">
        <w:rPr>
          <w:rFonts w:ascii="Times New Roman" w:hAnsi="Times New Roman" w:cs="Times New Roman"/>
          <w:sz w:val="20"/>
          <w:szCs w:val="20"/>
        </w:rPr>
        <w:t xml:space="preserve"> USENIX Symposium on Operating Systems Design and Implementation</w:t>
      </w:r>
      <w:r w:rsidR="00E74C8E" w:rsidRPr="006A6D89">
        <w:rPr>
          <w:rFonts w:ascii="Times New Roman" w:hAnsi="Times New Roman" w:cs="Times New Roman"/>
          <w:sz w:val="20"/>
          <w:szCs w:val="20"/>
        </w:rPr>
        <w:t>.</w:t>
      </w:r>
    </w:p>
    <w:p w:rsidR="0047753C"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proofErr w:type="spellStart"/>
      <w:r w:rsidRPr="0047753C">
        <w:rPr>
          <w:rFonts w:ascii="Times New Roman" w:hAnsi="Times New Roman" w:cs="Times New Roman"/>
          <w:sz w:val="20"/>
          <w:szCs w:val="20"/>
        </w:rPr>
        <w:t>Jaliya</w:t>
      </w:r>
      <w:proofErr w:type="spellEnd"/>
      <w:r w:rsidRPr="0047753C">
        <w:rPr>
          <w:rFonts w:ascii="Times New Roman" w:hAnsi="Times New Roman" w:cs="Times New Roman"/>
          <w:sz w:val="20"/>
          <w:szCs w:val="20"/>
        </w:rPr>
        <w:t xml:space="preserve"> </w:t>
      </w:r>
      <w:proofErr w:type="spellStart"/>
      <w:r w:rsidRPr="0047753C">
        <w:rPr>
          <w:rFonts w:ascii="Times New Roman" w:hAnsi="Times New Roman" w:cs="Times New Roman"/>
          <w:sz w:val="20"/>
          <w:szCs w:val="20"/>
        </w:rPr>
        <w:t>Ekanayake</w:t>
      </w:r>
      <w:proofErr w:type="spellEnd"/>
      <w:r w:rsidRPr="0047753C">
        <w:rPr>
          <w:rFonts w:ascii="Times New Roman" w:hAnsi="Times New Roman" w:cs="Times New Roman"/>
          <w:sz w:val="20"/>
          <w:szCs w:val="20"/>
        </w:rPr>
        <w:t xml:space="preserve">, Hui Li, </w:t>
      </w:r>
      <w:proofErr w:type="spellStart"/>
      <w:r w:rsidRPr="0047753C">
        <w:rPr>
          <w:rFonts w:ascii="Times New Roman" w:hAnsi="Times New Roman" w:cs="Times New Roman"/>
          <w:sz w:val="20"/>
          <w:szCs w:val="20"/>
        </w:rPr>
        <w:t>Bingjing</w:t>
      </w:r>
      <w:proofErr w:type="spellEnd"/>
      <w:r w:rsidRPr="0047753C">
        <w:rPr>
          <w:rFonts w:ascii="Times New Roman" w:hAnsi="Times New Roman" w:cs="Times New Roman"/>
          <w:sz w:val="20"/>
          <w:szCs w:val="20"/>
        </w:rPr>
        <w:t xml:space="preserve"> Zhang, </w:t>
      </w:r>
      <w:proofErr w:type="spellStart"/>
      <w:r w:rsidRPr="0047753C">
        <w:rPr>
          <w:rFonts w:ascii="Times New Roman" w:hAnsi="Times New Roman" w:cs="Times New Roman"/>
          <w:sz w:val="20"/>
          <w:szCs w:val="20"/>
        </w:rPr>
        <w:t>Thilina</w:t>
      </w:r>
      <w:proofErr w:type="spellEnd"/>
      <w:r w:rsidRPr="0047753C">
        <w:rPr>
          <w:rFonts w:ascii="Times New Roman" w:hAnsi="Times New Roman" w:cs="Times New Roman"/>
          <w:sz w:val="20"/>
          <w:szCs w:val="20"/>
        </w:rPr>
        <w:t xml:space="preserve"> </w:t>
      </w:r>
      <w:proofErr w:type="spellStart"/>
      <w:r w:rsidRPr="0047753C">
        <w:rPr>
          <w:rFonts w:ascii="Times New Roman" w:hAnsi="Times New Roman" w:cs="Times New Roman"/>
          <w:sz w:val="20"/>
          <w:szCs w:val="20"/>
        </w:rPr>
        <w:t>Gunarathne</w:t>
      </w:r>
      <w:proofErr w:type="spellEnd"/>
      <w:r w:rsidRPr="0047753C">
        <w:rPr>
          <w:rFonts w:ascii="Times New Roman" w:hAnsi="Times New Roman" w:cs="Times New Roman"/>
          <w:sz w:val="20"/>
          <w:szCs w:val="20"/>
        </w:rPr>
        <w:t xml:space="preserve">, </w:t>
      </w:r>
      <w:proofErr w:type="spellStart"/>
      <w:r w:rsidRPr="0047753C">
        <w:rPr>
          <w:rFonts w:ascii="Times New Roman" w:hAnsi="Times New Roman" w:cs="Times New Roman"/>
          <w:sz w:val="20"/>
          <w:szCs w:val="20"/>
        </w:rPr>
        <w:t>Seung-Hee</w:t>
      </w:r>
      <w:proofErr w:type="spellEnd"/>
      <w:r w:rsidRPr="0047753C">
        <w:rPr>
          <w:rFonts w:ascii="Times New Roman" w:hAnsi="Times New Roman" w:cs="Times New Roman"/>
          <w:sz w:val="20"/>
          <w:szCs w:val="20"/>
        </w:rPr>
        <w:t xml:space="preserve"> </w:t>
      </w:r>
      <w:proofErr w:type="spellStart"/>
      <w:r w:rsidRPr="0047753C">
        <w:rPr>
          <w:rFonts w:ascii="Times New Roman" w:hAnsi="Times New Roman" w:cs="Times New Roman"/>
          <w:sz w:val="20"/>
          <w:szCs w:val="20"/>
        </w:rPr>
        <w:t>Bae</w:t>
      </w:r>
      <w:proofErr w:type="spellEnd"/>
      <w:r w:rsidRPr="0047753C">
        <w:rPr>
          <w:rFonts w:ascii="Times New Roman" w:hAnsi="Times New Roman" w:cs="Times New Roman"/>
          <w:sz w:val="20"/>
          <w:szCs w:val="20"/>
        </w:rPr>
        <w:t xml:space="preserve">, Judy </w:t>
      </w:r>
      <w:proofErr w:type="spellStart"/>
      <w:r w:rsidRPr="0047753C">
        <w:rPr>
          <w:rFonts w:ascii="Times New Roman" w:hAnsi="Times New Roman" w:cs="Times New Roman"/>
          <w:sz w:val="20"/>
          <w:szCs w:val="20"/>
        </w:rPr>
        <w:t>Qiu</w:t>
      </w:r>
      <w:proofErr w:type="spellEnd"/>
      <w:r w:rsidRPr="0047753C">
        <w:rPr>
          <w:rFonts w:ascii="Times New Roman" w:hAnsi="Times New Roman" w:cs="Times New Roman"/>
          <w:sz w:val="20"/>
          <w:szCs w:val="20"/>
        </w:rPr>
        <w:t xml:space="preserve">, Geoffrey Fox Twister: A Runtime for Iterative </w:t>
      </w:r>
      <w:proofErr w:type="spellStart"/>
      <w:r w:rsidRPr="0047753C">
        <w:rPr>
          <w:rFonts w:ascii="Times New Roman" w:hAnsi="Times New Roman" w:cs="Times New Roman"/>
          <w:sz w:val="20"/>
          <w:szCs w:val="20"/>
        </w:rPr>
        <w:t>MapReduce</w:t>
      </w:r>
      <w:proofErr w:type="spellEnd"/>
      <w:r w:rsidRPr="0047753C">
        <w:rPr>
          <w:rFonts w:ascii="Times New Roman" w:hAnsi="Times New Roman" w:cs="Times New Roman"/>
          <w:sz w:val="20"/>
          <w:szCs w:val="20"/>
        </w:rPr>
        <w:t xml:space="preserve">, Proceedings of the First International Workshop on </w:t>
      </w:r>
      <w:proofErr w:type="spellStart"/>
      <w:r w:rsidRPr="0047753C">
        <w:rPr>
          <w:rFonts w:ascii="Times New Roman" w:hAnsi="Times New Roman" w:cs="Times New Roman"/>
          <w:sz w:val="20"/>
          <w:szCs w:val="20"/>
        </w:rPr>
        <w:t>MapReduce</w:t>
      </w:r>
      <w:proofErr w:type="spellEnd"/>
      <w:r w:rsidRPr="0047753C">
        <w:rPr>
          <w:rFonts w:ascii="Times New Roman" w:hAnsi="Times New Roman" w:cs="Times New Roman"/>
          <w:sz w:val="20"/>
          <w:szCs w:val="20"/>
        </w:rPr>
        <w:t xml:space="preserve"> and its Applications of ACM HPDC 2010 conference, Chicago, Illinois, June 20-25, 2010.</w:t>
      </w:r>
      <w:r w:rsidRPr="006457EE">
        <w:rPr>
          <w:rFonts w:ascii="Times New Roman" w:hAnsi="Times New Roman" w:cs="Times New Roman"/>
          <w:sz w:val="20"/>
          <w:szCs w:val="20"/>
        </w:rPr>
        <w:t xml:space="preserve"> </w:t>
      </w:r>
    </w:p>
    <w:p w:rsidR="000D05F4"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[4</w:t>
      </w:r>
      <w:r w:rsidR="006457EE" w:rsidRPr="006457EE">
        <w:rPr>
          <w:rFonts w:ascii="Times New Roman" w:hAnsi="Times New Roman" w:cs="Times New Roman"/>
          <w:sz w:val="20"/>
          <w:szCs w:val="20"/>
        </w:rPr>
        <w:t>]</w:t>
      </w:r>
      <w:r w:rsidR="006457EE" w:rsidRPr="006457EE">
        <w:rPr>
          <w:rFonts w:ascii="Times New Roman" w:hAnsi="Times New Roman" w:cs="Times New Roman"/>
          <w:sz w:val="20"/>
          <w:szCs w:val="20"/>
        </w:rPr>
        <w:tab/>
        <w:t xml:space="preserve">J.M. Carlson, (2008). </w:t>
      </w:r>
      <w:proofErr w:type="spellStart"/>
      <w:r w:rsidR="006457EE" w:rsidRPr="006457EE">
        <w:rPr>
          <w:rFonts w:ascii="Times New Roman" w:hAnsi="Times New Roman" w:cs="Times New Roman"/>
          <w:sz w:val="20"/>
          <w:szCs w:val="20"/>
        </w:rPr>
        <w:t>Phylogenetic</w:t>
      </w:r>
      <w:proofErr w:type="spellEnd"/>
      <w:r w:rsidR="006457EE" w:rsidRPr="006457EE">
        <w:rPr>
          <w:rFonts w:ascii="Times New Roman" w:hAnsi="Times New Roman" w:cs="Times New Roman"/>
          <w:sz w:val="20"/>
          <w:szCs w:val="20"/>
        </w:rPr>
        <w:t xml:space="preserve"> Dependency Networks: Inferring Patterns of CTL Escape and </w:t>
      </w:r>
      <w:proofErr w:type="spellStart"/>
      <w:r w:rsidR="006457EE" w:rsidRPr="006457EE">
        <w:rPr>
          <w:rFonts w:ascii="Times New Roman" w:hAnsi="Times New Roman" w:cs="Times New Roman"/>
          <w:sz w:val="20"/>
          <w:szCs w:val="20"/>
        </w:rPr>
        <w:t>Codon</w:t>
      </w:r>
      <w:proofErr w:type="spellEnd"/>
      <w:r w:rsidR="006457EE" w:rsidRPr="006457EE">
        <w:rPr>
          <w:rFonts w:ascii="Times New Roman" w:hAnsi="Times New Roman" w:cs="Times New Roman"/>
          <w:sz w:val="20"/>
          <w:szCs w:val="20"/>
        </w:rPr>
        <w:t xml:space="preserve"> </w:t>
      </w:r>
      <w:proofErr w:type="spellStart"/>
      <w:r w:rsidR="006457EE" w:rsidRPr="006457EE">
        <w:rPr>
          <w:rFonts w:ascii="Times New Roman" w:hAnsi="Times New Roman" w:cs="Times New Roman"/>
          <w:sz w:val="20"/>
          <w:szCs w:val="20"/>
        </w:rPr>
        <w:t>Covariation</w:t>
      </w:r>
      <w:proofErr w:type="spellEnd"/>
      <w:r w:rsidR="006457EE" w:rsidRPr="006457EE">
        <w:rPr>
          <w:rFonts w:ascii="Times New Roman" w:hAnsi="Times New Roman" w:cs="Times New Roman"/>
          <w:sz w:val="20"/>
          <w:szCs w:val="20"/>
        </w:rPr>
        <w:t xml:space="preserve"> in HIV-1 Gag. </w:t>
      </w:r>
      <w:proofErr w:type="spellStart"/>
      <w:r w:rsidR="006457EE" w:rsidRPr="006457EE">
        <w:rPr>
          <w:rFonts w:ascii="Times New Roman" w:hAnsi="Times New Roman" w:cs="Times New Roman"/>
          <w:sz w:val="20"/>
          <w:szCs w:val="20"/>
        </w:rPr>
        <w:t>PLoS</w:t>
      </w:r>
      <w:proofErr w:type="spellEnd"/>
      <w:r w:rsidR="006457EE" w:rsidRPr="006457EE">
        <w:rPr>
          <w:rFonts w:ascii="Times New Roman" w:hAnsi="Times New Roman" w:cs="Times New Roman"/>
          <w:sz w:val="20"/>
          <w:szCs w:val="20"/>
        </w:rPr>
        <w:t xml:space="preserve"> </w:t>
      </w:r>
      <w:proofErr w:type="spellStart"/>
      <w:r w:rsidR="006457EE" w:rsidRPr="006457EE">
        <w:rPr>
          <w:rFonts w:ascii="Times New Roman" w:hAnsi="Times New Roman" w:cs="Times New Roman"/>
          <w:sz w:val="20"/>
          <w:szCs w:val="20"/>
        </w:rPr>
        <w:t>Comput</w:t>
      </w:r>
      <w:proofErr w:type="spellEnd"/>
      <w:r w:rsidR="006457EE" w:rsidRPr="006457EE">
        <w:rPr>
          <w:rFonts w:ascii="Times New Roman" w:hAnsi="Times New Roman" w:cs="Times New Roman"/>
          <w:sz w:val="20"/>
          <w:szCs w:val="20"/>
        </w:rPr>
        <w:t xml:space="preserve"> </w:t>
      </w:r>
      <w:proofErr w:type="spellStart"/>
      <w:proofErr w:type="gramStart"/>
      <w:r w:rsidR="006457EE" w:rsidRPr="006457EE">
        <w:rPr>
          <w:rFonts w:ascii="Times New Roman" w:hAnsi="Times New Roman" w:cs="Times New Roman"/>
          <w:sz w:val="20"/>
          <w:szCs w:val="20"/>
        </w:rPr>
        <w:t>Biol</w:t>
      </w:r>
      <w:proofErr w:type="spellEnd"/>
      <w:r w:rsidR="006457EE" w:rsidRPr="006457EE">
        <w:rPr>
          <w:rFonts w:ascii="Times New Roman" w:hAnsi="Times New Roman" w:cs="Times New Roman"/>
          <w:sz w:val="20"/>
          <w:szCs w:val="20"/>
        </w:rPr>
        <w:t xml:space="preserve"> .</w:t>
      </w:r>
      <w:proofErr w:type="gramEnd"/>
    </w:p>
    <w:p w:rsidR="006457EE" w:rsidRPr="006457EE"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[5</w:t>
      </w:r>
      <w:r w:rsidR="006457EE" w:rsidRPr="006457EE">
        <w:rPr>
          <w:rFonts w:ascii="Times New Roman" w:hAnsi="Times New Roman" w:cs="Times New Roman"/>
          <w:sz w:val="20"/>
          <w:szCs w:val="20"/>
        </w:rPr>
        <w:t>]</w:t>
      </w:r>
      <w:r w:rsidR="006457EE" w:rsidRPr="006457EE">
        <w:rPr>
          <w:rFonts w:ascii="Times New Roman" w:hAnsi="Times New Roman" w:cs="Times New Roman"/>
          <w:sz w:val="20"/>
          <w:szCs w:val="20"/>
        </w:rPr>
        <w:tab/>
      </w:r>
      <w:proofErr w:type="spellStart"/>
      <w:r w:rsidR="006457EE" w:rsidRPr="006457EE">
        <w:rPr>
          <w:rFonts w:ascii="Times New Roman" w:hAnsi="Times New Roman" w:cs="Times New Roman"/>
          <w:sz w:val="20"/>
          <w:szCs w:val="20"/>
        </w:rPr>
        <w:t>PhyloD</w:t>
      </w:r>
      <w:proofErr w:type="spellEnd"/>
      <w:r w:rsidR="006457EE" w:rsidRPr="006457EE">
        <w:rPr>
          <w:rFonts w:ascii="Times New Roman" w:hAnsi="Times New Roman" w:cs="Times New Roman"/>
          <w:sz w:val="20"/>
          <w:szCs w:val="20"/>
        </w:rPr>
        <w:t>, http://research.microsoft.com/en-us/um/redmond/projects/MSCompBio/.</w:t>
      </w:r>
    </w:p>
    <w:p w:rsidR="006457EE" w:rsidRPr="006457EE" w:rsidRDefault="0047753C" w:rsidP="0047753C">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t>[6</w:t>
      </w:r>
      <w:r w:rsidR="006457EE" w:rsidRPr="006457EE">
        <w:rPr>
          <w:rFonts w:ascii="Times New Roman" w:hAnsi="Times New Roman" w:cs="Times New Roman"/>
          <w:sz w:val="20"/>
          <w:szCs w:val="20"/>
        </w:rPr>
        <w:t>]</w:t>
      </w:r>
      <w:r w:rsidR="006457EE" w:rsidRPr="006457EE">
        <w:rPr>
          <w:rFonts w:ascii="Times New Roman" w:hAnsi="Times New Roman" w:cs="Times New Roman"/>
          <w:sz w:val="20"/>
          <w:szCs w:val="20"/>
        </w:rPr>
        <w:tab/>
        <w:t xml:space="preserve">J. </w:t>
      </w:r>
      <w:proofErr w:type="spellStart"/>
      <w:r w:rsidR="006457EE" w:rsidRPr="006457EE">
        <w:rPr>
          <w:rFonts w:ascii="Times New Roman" w:hAnsi="Times New Roman" w:cs="Times New Roman"/>
          <w:sz w:val="20"/>
          <w:szCs w:val="20"/>
        </w:rPr>
        <w:t>Ekanayake</w:t>
      </w:r>
      <w:proofErr w:type="spellEnd"/>
      <w:r w:rsidR="006457EE" w:rsidRPr="006457EE">
        <w:rPr>
          <w:rFonts w:ascii="Times New Roman" w:hAnsi="Times New Roman" w:cs="Times New Roman"/>
          <w:sz w:val="20"/>
          <w:szCs w:val="20"/>
        </w:rPr>
        <w:t xml:space="preserve">, T. </w:t>
      </w:r>
      <w:proofErr w:type="spellStart"/>
      <w:r w:rsidR="006457EE" w:rsidRPr="006457EE">
        <w:rPr>
          <w:rFonts w:ascii="Times New Roman" w:hAnsi="Times New Roman" w:cs="Times New Roman"/>
          <w:sz w:val="20"/>
          <w:szCs w:val="20"/>
        </w:rPr>
        <w:t>Gunarathne</w:t>
      </w:r>
      <w:proofErr w:type="spellEnd"/>
      <w:r w:rsidR="006457EE" w:rsidRPr="006457EE">
        <w:rPr>
          <w:rFonts w:ascii="Times New Roman" w:hAnsi="Times New Roman" w:cs="Times New Roman"/>
          <w:sz w:val="20"/>
          <w:szCs w:val="20"/>
        </w:rPr>
        <w:t xml:space="preserve">, J. </w:t>
      </w:r>
      <w:proofErr w:type="spellStart"/>
      <w:r w:rsidR="006457EE" w:rsidRPr="006457EE">
        <w:rPr>
          <w:rFonts w:ascii="Times New Roman" w:hAnsi="Times New Roman" w:cs="Times New Roman"/>
          <w:sz w:val="20"/>
          <w:szCs w:val="20"/>
        </w:rPr>
        <w:t>Qiu</w:t>
      </w:r>
      <w:proofErr w:type="spellEnd"/>
      <w:r w:rsidR="006457EE" w:rsidRPr="006457EE">
        <w:rPr>
          <w:rFonts w:ascii="Times New Roman" w:hAnsi="Times New Roman" w:cs="Times New Roman"/>
          <w:sz w:val="20"/>
          <w:szCs w:val="20"/>
        </w:rPr>
        <w:t>, Cloud Technologies for Bioinformatics Applications, Technical report.</w:t>
      </w:r>
      <w:proofErr w:type="gramEnd"/>
      <w:r w:rsidR="006457EE" w:rsidRPr="006457EE">
        <w:rPr>
          <w:rFonts w:ascii="Times New Roman" w:hAnsi="Times New Roman" w:cs="Times New Roman"/>
          <w:sz w:val="20"/>
          <w:szCs w:val="20"/>
        </w:rPr>
        <w:t xml:space="preserve"> January 4, 2010. (</w:t>
      </w:r>
      <w:proofErr w:type="gramStart"/>
      <w:r w:rsidR="006457EE" w:rsidRPr="006457EE">
        <w:rPr>
          <w:rFonts w:ascii="Times New Roman" w:hAnsi="Times New Roman" w:cs="Times New Roman"/>
          <w:sz w:val="20"/>
          <w:szCs w:val="20"/>
        </w:rPr>
        <w:t>submitted</w:t>
      </w:r>
      <w:proofErr w:type="gramEnd"/>
      <w:r w:rsidR="006457EE" w:rsidRPr="006457EE">
        <w:rPr>
          <w:rFonts w:ascii="Times New Roman" w:hAnsi="Times New Roman" w:cs="Times New Roman"/>
          <w:sz w:val="20"/>
          <w:szCs w:val="20"/>
        </w:rPr>
        <w:t xml:space="preserve"> to the Journal of IEEE Transactions on Parallel and Distributed Systems)</w:t>
      </w:r>
    </w:p>
    <w:p w:rsidR="006457EE"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[7</w:t>
      </w:r>
      <w:r w:rsidR="006457EE" w:rsidRPr="006457EE">
        <w:rPr>
          <w:rFonts w:ascii="Times New Roman" w:hAnsi="Times New Roman" w:cs="Times New Roman"/>
          <w:sz w:val="20"/>
          <w:szCs w:val="20"/>
        </w:rPr>
        <w:t>]</w:t>
      </w:r>
      <w:r w:rsidR="006457EE" w:rsidRPr="006457EE">
        <w:rPr>
          <w:rFonts w:ascii="Times New Roman" w:hAnsi="Times New Roman" w:cs="Times New Roman"/>
          <w:sz w:val="20"/>
          <w:szCs w:val="20"/>
        </w:rPr>
        <w:tab/>
        <w:t>PhyloDView,http://research.microsoft.com/en-us/um/redmond/projects/MSCompBio/PhyloDViewer/</w:t>
      </w:r>
    </w:p>
    <w:p w:rsidR="0047753C"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[8</w:t>
      </w:r>
      <w:r w:rsidRPr="0047753C">
        <w:rPr>
          <w:rFonts w:ascii="Times New Roman" w:hAnsi="Times New Roman" w:cs="Times New Roman"/>
          <w:sz w:val="20"/>
          <w:szCs w:val="20"/>
        </w:rPr>
        <w:t>]</w:t>
      </w:r>
      <w:r w:rsidRPr="0047753C">
        <w:rPr>
          <w:rFonts w:ascii="Times New Roman" w:hAnsi="Times New Roman" w:cs="Times New Roman"/>
          <w:sz w:val="20"/>
          <w:szCs w:val="20"/>
        </w:rPr>
        <w:tab/>
        <w:t xml:space="preserve">M, A. M. </w:t>
      </w:r>
      <w:proofErr w:type="spellStart"/>
      <w:r w:rsidRPr="0047753C">
        <w:rPr>
          <w:rFonts w:ascii="Times New Roman" w:hAnsi="Times New Roman" w:cs="Times New Roman"/>
          <w:sz w:val="20"/>
          <w:szCs w:val="20"/>
        </w:rPr>
        <w:t>Altfeld</w:t>
      </w:r>
      <w:proofErr w:type="spellEnd"/>
      <w:r w:rsidRPr="0047753C">
        <w:rPr>
          <w:rFonts w:ascii="Times New Roman" w:hAnsi="Times New Roman" w:cs="Times New Roman"/>
          <w:sz w:val="20"/>
          <w:szCs w:val="20"/>
        </w:rPr>
        <w:t xml:space="preserve"> (2003). Influence of HLA-B57 on clinical presentation and viral control during acute HIV-1 infection. </w:t>
      </w:r>
      <w:proofErr w:type="gramStart"/>
      <w:r w:rsidRPr="0047753C">
        <w:rPr>
          <w:rFonts w:ascii="Times New Roman" w:hAnsi="Times New Roman" w:cs="Times New Roman"/>
          <w:sz w:val="20"/>
          <w:szCs w:val="20"/>
        </w:rPr>
        <w:t>AIDS .</w:t>
      </w:r>
      <w:proofErr w:type="gramEnd"/>
    </w:p>
    <w:p w:rsidR="0047753C" w:rsidRDefault="0047753C" w:rsidP="0047753C">
      <w:pPr>
        <w:spacing w:after="0"/>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 xml:space="preserve">T.F. Smith, </w:t>
      </w:r>
      <w:proofErr w:type="spellStart"/>
      <w:r>
        <w:rPr>
          <w:rFonts w:ascii="Times New Roman" w:hAnsi="Times New Roman" w:cs="Times New Roman"/>
          <w:sz w:val="20"/>
          <w:szCs w:val="20"/>
        </w:rPr>
        <w:t>M.S.Waterman</w:t>
      </w:r>
      <w:proofErr w:type="spellEnd"/>
      <w:r w:rsidRPr="0047753C">
        <w:rPr>
          <w:rFonts w:ascii="Times New Roman" w:hAnsi="Times New Roman" w:cs="Times New Roman"/>
          <w:sz w:val="20"/>
          <w:szCs w:val="20"/>
        </w:rPr>
        <w:t xml:space="preserve">. </w:t>
      </w:r>
      <w:proofErr w:type="gramStart"/>
      <w:r w:rsidRPr="0047753C">
        <w:rPr>
          <w:rFonts w:ascii="Times New Roman" w:hAnsi="Times New Roman" w:cs="Times New Roman"/>
          <w:sz w:val="20"/>
          <w:szCs w:val="20"/>
        </w:rPr>
        <w:t>Identification of common molecular subsequences.</w:t>
      </w:r>
      <w:proofErr w:type="gramEnd"/>
      <w:r w:rsidRPr="0047753C">
        <w:rPr>
          <w:rFonts w:ascii="Times New Roman" w:hAnsi="Times New Roman" w:cs="Times New Roman"/>
          <w:sz w:val="20"/>
          <w:szCs w:val="20"/>
        </w:rPr>
        <w:t xml:space="preserve"> Journal of Molecular Biology 147:195-197, 1981.</w:t>
      </w:r>
    </w:p>
    <w:p w:rsidR="005F6211" w:rsidRPr="005F6211" w:rsidRDefault="005F6211" w:rsidP="005F6211">
      <w:pPr>
        <w:spacing w:after="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r>
      <w:r w:rsidRPr="005F6211">
        <w:rPr>
          <w:rFonts w:ascii="Times New Roman" w:hAnsi="Times New Roman" w:cs="Times New Roman"/>
          <w:sz w:val="20"/>
          <w:szCs w:val="20"/>
        </w:rPr>
        <w:t xml:space="preserve">Y. Zhu, S. </w:t>
      </w:r>
      <w:proofErr w:type="spellStart"/>
      <w:r w:rsidRPr="005F6211">
        <w:rPr>
          <w:rFonts w:ascii="Times New Roman" w:hAnsi="Times New Roman" w:cs="Times New Roman"/>
          <w:sz w:val="20"/>
          <w:szCs w:val="20"/>
        </w:rPr>
        <w:t>Ye</w:t>
      </w:r>
      <w:proofErr w:type="spellEnd"/>
      <w:r w:rsidRPr="005F6211">
        <w:rPr>
          <w:rFonts w:ascii="Times New Roman" w:hAnsi="Times New Roman" w:cs="Times New Roman"/>
          <w:sz w:val="20"/>
          <w:szCs w:val="20"/>
        </w:rPr>
        <w:t>, and X. Li, "Distributed PageRank computation based on iterative aggregation-disaggregation methods," presented at the Proceedings of the 14th ACM international conference on Information and knowledge management, Bremen, Germany, 2005.</w:t>
      </w:r>
    </w:p>
    <w:p w:rsidR="005F6211" w:rsidRDefault="005F6211" w:rsidP="005F6211">
      <w:pPr>
        <w:spacing w:after="0"/>
        <w:jc w:val="both"/>
        <w:rPr>
          <w:rFonts w:ascii="Times New Roman" w:hAnsi="Times New Roman" w:cs="Times New Roman"/>
          <w:sz w:val="20"/>
          <w:szCs w:val="20"/>
        </w:rPr>
      </w:pPr>
      <w:r>
        <w:rPr>
          <w:rFonts w:ascii="Times New Roman" w:hAnsi="Times New Roman" w:cs="Times New Roman"/>
          <w:sz w:val="20"/>
          <w:szCs w:val="20"/>
        </w:rPr>
        <w:t>[11</w:t>
      </w:r>
      <w:r w:rsidRPr="005F6211">
        <w:rPr>
          <w:rFonts w:ascii="Times New Roman" w:hAnsi="Times New Roman" w:cs="Times New Roman"/>
          <w:sz w:val="20"/>
          <w:szCs w:val="20"/>
        </w:rPr>
        <w:t>]</w:t>
      </w:r>
      <w:r w:rsidRPr="005F6211">
        <w:rPr>
          <w:rFonts w:ascii="Times New Roman" w:hAnsi="Times New Roman" w:cs="Times New Roman"/>
          <w:sz w:val="20"/>
          <w:szCs w:val="20"/>
        </w:rPr>
        <w:tab/>
        <w:t xml:space="preserve">S. </w:t>
      </w:r>
      <w:proofErr w:type="spellStart"/>
      <w:r w:rsidRPr="005F6211">
        <w:rPr>
          <w:rFonts w:ascii="Times New Roman" w:hAnsi="Times New Roman" w:cs="Times New Roman"/>
          <w:sz w:val="20"/>
          <w:szCs w:val="20"/>
        </w:rPr>
        <w:t>Kamvar</w:t>
      </w:r>
      <w:proofErr w:type="spellEnd"/>
      <w:r w:rsidRPr="005F6211">
        <w:rPr>
          <w:rFonts w:ascii="Times New Roman" w:hAnsi="Times New Roman" w:cs="Times New Roman"/>
          <w:sz w:val="20"/>
          <w:szCs w:val="20"/>
        </w:rPr>
        <w:t xml:space="preserve">, T. </w:t>
      </w:r>
      <w:proofErr w:type="spellStart"/>
      <w:r w:rsidRPr="005F6211">
        <w:rPr>
          <w:rFonts w:ascii="Times New Roman" w:hAnsi="Times New Roman" w:cs="Times New Roman"/>
          <w:sz w:val="20"/>
          <w:szCs w:val="20"/>
        </w:rPr>
        <w:t>Haveliwala</w:t>
      </w:r>
      <w:proofErr w:type="spellEnd"/>
      <w:r w:rsidRPr="005F6211">
        <w:rPr>
          <w:rFonts w:ascii="Times New Roman" w:hAnsi="Times New Roman" w:cs="Times New Roman"/>
          <w:sz w:val="20"/>
          <w:szCs w:val="20"/>
        </w:rPr>
        <w:t xml:space="preserve">, C. Manning, and G. </w:t>
      </w:r>
      <w:proofErr w:type="spellStart"/>
      <w:r w:rsidRPr="005F6211">
        <w:rPr>
          <w:rFonts w:ascii="Times New Roman" w:hAnsi="Times New Roman" w:cs="Times New Roman"/>
          <w:sz w:val="20"/>
          <w:szCs w:val="20"/>
        </w:rPr>
        <w:t>Golub</w:t>
      </w:r>
      <w:proofErr w:type="spellEnd"/>
      <w:r w:rsidRPr="005F6211">
        <w:rPr>
          <w:rFonts w:ascii="Times New Roman" w:hAnsi="Times New Roman" w:cs="Times New Roman"/>
          <w:sz w:val="20"/>
          <w:szCs w:val="20"/>
        </w:rPr>
        <w:t xml:space="preserve">, "Exploiting the Block Structure of the Web for Computing PageRank," Stanford </w:t>
      </w:r>
      <w:proofErr w:type="spellStart"/>
      <w:r w:rsidRPr="005F6211">
        <w:rPr>
          <w:rFonts w:ascii="Times New Roman" w:hAnsi="Times New Roman" w:cs="Times New Roman"/>
          <w:sz w:val="20"/>
          <w:szCs w:val="20"/>
        </w:rPr>
        <w:t>InfoLab</w:t>
      </w:r>
      <w:proofErr w:type="spellEnd"/>
      <w:r w:rsidRPr="005F6211">
        <w:rPr>
          <w:rFonts w:ascii="Times New Roman" w:hAnsi="Times New Roman" w:cs="Times New Roman"/>
          <w:sz w:val="20"/>
          <w:szCs w:val="20"/>
        </w:rPr>
        <w:t>, Technical Report2003</w:t>
      </w:r>
    </w:p>
    <w:p w:rsidR="005F6211" w:rsidRDefault="005F6211" w:rsidP="005F6211">
      <w:pPr>
        <w:spacing w:after="0"/>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r>
      <w:r w:rsidRPr="005F6211">
        <w:rPr>
          <w:rFonts w:ascii="Times New Roman" w:hAnsi="Times New Roman" w:cs="Times New Roman"/>
          <w:sz w:val="20"/>
          <w:szCs w:val="20"/>
        </w:rPr>
        <w:t xml:space="preserve">The Power Method. Available: </w:t>
      </w:r>
      <w:hyperlink r:id="rId12" w:anchor="Power_Method" w:history="1">
        <w:r w:rsidR="00442604" w:rsidRPr="00F125E5">
          <w:rPr>
            <w:rStyle w:val="Hyperlink"/>
            <w:rFonts w:ascii="Times New Roman" w:hAnsi="Times New Roman" w:cs="Times New Roman"/>
            <w:sz w:val="20"/>
            <w:szCs w:val="20"/>
          </w:rPr>
          <w:t>http://en.wikipedia.org/wiki/Pagerank#Power_Method</w:t>
        </w:r>
      </w:hyperlink>
    </w:p>
    <w:p w:rsidR="00442604" w:rsidRDefault="00442604" w:rsidP="005F6211">
      <w:pPr>
        <w:spacing w:after="0"/>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Pr="00442604">
        <w:rPr>
          <w:rFonts w:ascii="Times New Roman" w:hAnsi="Times New Roman" w:cs="Times New Roman"/>
          <w:sz w:val="20"/>
          <w:szCs w:val="20"/>
        </w:rPr>
        <w:t xml:space="preserve">2009, </w:t>
      </w:r>
      <w:proofErr w:type="gramStart"/>
      <w:r w:rsidRPr="00442604">
        <w:rPr>
          <w:rFonts w:ascii="Times New Roman" w:hAnsi="Times New Roman" w:cs="Times New Roman"/>
          <w:sz w:val="20"/>
          <w:szCs w:val="20"/>
        </w:rPr>
        <w:t>The</w:t>
      </w:r>
      <w:proofErr w:type="gramEnd"/>
      <w:r w:rsidRPr="00442604">
        <w:rPr>
          <w:rFonts w:ascii="Times New Roman" w:hAnsi="Times New Roman" w:cs="Times New Roman"/>
          <w:sz w:val="20"/>
          <w:szCs w:val="20"/>
        </w:rPr>
        <w:t xml:space="preserve"> ClueWeb09 Dataset. Available: </w:t>
      </w:r>
      <w:hyperlink r:id="rId13" w:history="1">
        <w:r w:rsidR="0085466B" w:rsidRPr="00F125E5">
          <w:rPr>
            <w:rStyle w:val="Hyperlink"/>
            <w:rFonts w:ascii="Times New Roman" w:hAnsi="Times New Roman" w:cs="Times New Roman"/>
            <w:sz w:val="20"/>
            <w:szCs w:val="20"/>
          </w:rPr>
          <w:t>http://boston.lti.cs.cmu.edu/Data/clueweb09/</w:t>
        </w:r>
      </w:hyperlink>
    </w:p>
    <w:p w:rsidR="0085466B" w:rsidRDefault="0085466B" w:rsidP="005F6211">
      <w:pPr>
        <w:spacing w:after="0"/>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EMR Available: </w:t>
      </w:r>
      <w:r w:rsidRPr="0085466B">
        <w:rPr>
          <w:rFonts w:ascii="Times New Roman" w:hAnsi="Times New Roman" w:cs="Times New Roman"/>
          <w:sz w:val="20"/>
          <w:szCs w:val="20"/>
        </w:rPr>
        <w:t>http://aws.amazon.com/documentation/elasticmapreduce/</w:t>
      </w:r>
    </w:p>
    <w:p w:rsidR="000D05F4" w:rsidRDefault="00230B53" w:rsidP="008F2C35">
      <w:pPr>
        <w:jc w:val="both"/>
        <w:rPr>
          <w:rFonts w:ascii="Times New Roman" w:hAnsi="Times New Roman" w:cs="Times New Roman"/>
          <w:sz w:val="20"/>
          <w:szCs w:val="20"/>
        </w:rPr>
      </w:pPr>
      <w:r>
        <w:rPr>
          <w:rFonts w:ascii="Times New Roman" w:hAnsi="Times New Roman" w:cs="Times New Roman"/>
          <w:sz w:val="20"/>
          <w:szCs w:val="20"/>
        </w:rPr>
        <w:t>[1</w:t>
      </w:r>
      <w:r w:rsidR="0085466B">
        <w:rPr>
          <w:rFonts w:ascii="Times New Roman" w:hAnsi="Times New Roman" w:cs="Times New Roman"/>
          <w:sz w:val="20"/>
          <w:szCs w:val="20"/>
        </w:rPr>
        <w:t>5</w:t>
      </w:r>
      <w:r w:rsidR="0047753C">
        <w:rPr>
          <w:rFonts w:ascii="Times New Roman" w:hAnsi="Times New Roman" w:cs="Times New Roman"/>
          <w:sz w:val="20"/>
          <w:szCs w:val="20"/>
        </w:rPr>
        <w:t>]</w:t>
      </w:r>
      <w:r w:rsidR="0047753C">
        <w:rPr>
          <w:rFonts w:ascii="Times New Roman" w:hAnsi="Times New Roman" w:cs="Times New Roman"/>
          <w:sz w:val="20"/>
          <w:szCs w:val="20"/>
        </w:rPr>
        <w:tab/>
        <w:t xml:space="preserve">D. </w:t>
      </w:r>
      <w:proofErr w:type="spellStart"/>
      <w:r w:rsidR="0047753C">
        <w:rPr>
          <w:rFonts w:ascii="Times New Roman" w:hAnsi="Times New Roman" w:cs="Times New Roman"/>
          <w:sz w:val="20"/>
          <w:szCs w:val="20"/>
        </w:rPr>
        <w:t>Nurmi</w:t>
      </w:r>
      <w:proofErr w:type="spellEnd"/>
      <w:r w:rsidR="0047753C">
        <w:rPr>
          <w:rFonts w:ascii="Times New Roman" w:hAnsi="Times New Roman" w:cs="Times New Roman"/>
          <w:sz w:val="20"/>
          <w:szCs w:val="20"/>
        </w:rPr>
        <w:t xml:space="preserve">, R. </w:t>
      </w:r>
      <w:proofErr w:type="spellStart"/>
      <w:r w:rsidR="0047753C">
        <w:rPr>
          <w:rFonts w:ascii="Times New Roman" w:hAnsi="Times New Roman" w:cs="Times New Roman"/>
          <w:sz w:val="20"/>
          <w:szCs w:val="20"/>
        </w:rPr>
        <w:t>Wolski</w:t>
      </w:r>
      <w:proofErr w:type="spellEnd"/>
      <w:r w:rsidR="0047753C">
        <w:rPr>
          <w:rFonts w:ascii="Times New Roman" w:hAnsi="Times New Roman" w:cs="Times New Roman"/>
          <w:sz w:val="20"/>
          <w:szCs w:val="20"/>
        </w:rPr>
        <w:t xml:space="preserve">, C. </w:t>
      </w:r>
      <w:proofErr w:type="spellStart"/>
      <w:r w:rsidR="0047753C">
        <w:rPr>
          <w:rFonts w:ascii="Times New Roman" w:hAnsi="Times New Roman" w:cs="Times New Roman"/>
          <w:sz w:val="20"/>
          <w:szCs w:val="20"/>
        </w:rPr>
        <w:t>Grzegorczyk</w:t>
      </w:r>
      <w:proofErr w:type="spellEnd"/>
      <w:r w:rsidR="0047753C">
        <w:rPr>
          <w:rFonts w:ascii="Times New Roman" w:hAnsi="Times New Roman" w:cs="Times New Roman"/>
          <w:sz w:val="20"/>
          <w:szCs w:val="20"/>
        </w:rPr>
        <w:t xml:space="preserve">. </w:t>
      </w:r>
      <w:proofErr w:type="gramStart"/>
      <w:r w:rsidR="0047753C">
        <w:rPr>
          <w:rFonts w:ascii="Times New Roman" w:hAnsi="Times New Roman" w:cs="Times New Roman"/>
          <w:sz w:val="20"/>
          <w:szCs w:val="20"/>
        </w:rPr>
        <w:t>The Eucalyptus Open-source Cloud-computing System.</w:t>
      </w:r>
      <w:proofErr w:type="gramEnd"/>
      <w:r w:rsidR="0047753C">
        <w:rPr>
          <w:rFonts w:ascii="Times New Roman" w:hAnsi="Times New Roman" w:cs="Times New Roman"/>
          <w:sz w:val="20"/>
          <w:szCs w:val="20"/>
        </w:rPr>
        <w:t xml:space="preserve"> CCGRID, 2009</w:t>
      </w:r>
    </w:p>
    <w:p w:rsidR="005F6211" w:rsidRPr="006A6D89" w:rsidRDefault="005F6211" w:rsidP="008F2C35">
      <w:pPr>
        <w:jc w:val="both"/>
        <w:rPr>
          <w:rFonts w:ascii="Times New Roman" w:hAnsi="Times New Roman" w:cs="Times New Roman"/>
          <w:sz w:val="20"/>
          <w:szCs w:val="20"/>
        </w:rPr>
      </w:pPr>
    </w:p>
    <w:sectPr w:rsidR="005F6211" w:rsidRPr="006A6D89" w:rsidSect="006A35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iriam">
    <w:altName w:val="Lucida Sans Unicode"/>
    <w:charset w:val="B1"/>
    <w:family w:val="swiss"/>
    <w:pitch w:val="variable"/>
    <w:sig w:usb0="00000800"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C87"/>
    <w:multiLevelType w:val="multilevel"/>
    <w:tmpl w:val="B3125538"/>
    <w:lvl w:ilvl="0">
      <w:start w:val="1"/>
      <w:numFmt w:val="decimal"/>
      <w:pStyle w:val="H1"/>
      <w:lvlText w:val="%1."/>
      <w:lvlJc w:val="left"/>
      <w:pPr>
        <w:ind w:left="108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2"/>
      <w:isLgl/>
      <w:lvlText w:val="%1.%2"/>
      <w:lvlJc w:val="left"/>
      <w:pPr>
        <w:ind w:left="153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3"/>
      <w:isLgl/>
      <w:lvlText w:val="%1.%2.%3"/>
      <w:lvlJc w:val="left"/>
      <w:pPr>
        <w:ind w:left="216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2BBB6ED6"/>
    <w:multiLevelType w:val="hybridMultilevel"/>
    <w:tmpl w:val="AC34D050"/>
    <w:lvl w:ilvl="0" w:tplc="1D103706">
      <w:start w:val="1"/>
      <w:numFmt w:val="decimal"/>
      <w:lvlText w:val="%1)"/>
      <w:lvlJc w:val="left"/>
      <w:pPr>
        <w:ind w:left="720" w:hanging="360"/>
      </w:pPr>
      <w:rPr>
        <w:rFonts w:hint="default"/>
      </w:rPr>
    </w:lvl>
    <w:lvl w:ilvl="1" w:tplc="33304510">
      <w:start w:val="1"/>
      <w:numFmt w:val="lowerLetter"/>
      <w:lvlText w:val="%2."/>
      <w:lvlJc w:val="left"/>
      <w:pPr>
        <w:ind w:left="1440" w:hanging="360"/>
      </w:pPr>
    </w:lvl>
    <w:lvl w:ilvl="2" w:tplc="FC66656C" w:tentative="1">
      <w:start w:val="1"/>
      <w:numFmt w:val="lowerRoman"/>
      <w:lvlText w:val="%3."/>
      <w:lvlJc w:val="right"/>
      <w:pPr>
        <w:ind w:left="2160" w:hanging="180"/>
      </w:pPr>
    </w:lvl>
    <w:lvl w:ilvl="3" w:tplc="4A92359C" w:tentative="1">
      <w:start w:val="1"/>
      <w:numFmt w:val="decimal"/>
      <w:lvlText w:val="%4."/>
      <w:lvlJc w:val="left"/>
      <w:pPr>
        <w:ind w:left="2880" w:hanging="360"/>
      </w:pPr>
    </w:lvl>
    <w:lvl w:ilvl="4" w:tplc="EAC8ABFE" w:tentative="1">
      <w:start w:val="1"/>
      <w:numFmt w:val="lowerLetter"/>
      <w:lvlText w:val="%5."/>
      <w:lvlJc w:val="left"/>
      <w:pPr>
        <w:ind w:left="3600" w:hanging="360"/>
      </w:pPr>
    </w:lvl>
    <w:lvl w:ilvl="5" w:tplc="C4CE94F4" w:tentative="1">
      <w:start w:val="1"/>
      <w:numFmt w:val="lowerRoman"/>
      <w:lvlText w:val="%6."/>
      <w:lvlJc w:val="right"/>
      <w:pPr>
        <w:ind w:left="4320" w:hanging="180"/>
      </w:pPr>
    </w:lvl>
    <w:lvl w:ilvl="6" w:tplc="F3D6FD40" w:tentative="1">
      <w:start w:val="1"/>
      <w:numFmt w:val="decimal"/>
      <w:lvlText w:val="%7."/>
      <w:lvlJc w:val="left"/>
      <w:pPr>
        <w:ind w:left="5040" w:hanging="360"/>
      </w:pPr>
    </w:lvl>
    <w:lvl w:ilvl="7" w:tplc="195407A2" w:tentative="1">
      <w:start w:val="1"/>
      <w:numFmt w:val="lowerLetter"/>
      <w:lvlText w:val="%8."/>
      <w:lvlJc w:val="left"/>
      <w:pPr>
        <w:ind w:left="5760" w:hanging="360"/>
      </w:pPr>
    </w:lvl>
    <w:lvl w:ilvl="8" w:tplc="116A5578" w:tentative="1">
      <w:start w:val="1"/>
      <w:numFmt w:val="lowerRoman"/>
      <w:lvlText w:val="%9."/>
      <w:lvlJc w:val="right"/>
      <w:pPr>
        <w:ind w:left="6480" w:hanging="180"/>
      </w:pPr>
    </w:lvl>
  </w:abstractNum>
  <w:abstractNum w:abstractNumId="2">
    <w:nsid w:val="45F93620"/>
    <w:multiLevelType w:val="multilevel"/>
    <w:tmpl w:val="340C30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E0A1576"/>
    <w:multiLevelType w:val="hybridMultilevel"/>
    <w:tmpl w:val="D0C82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C0735"/>
    <w:multiLevelType w:val="hybridMultilevel"/>
    <w:tmpl w:val="4B1E51B2"/>
    <w:lvl w:ilvl="0" w:tplc="7D966406">
      <w:start w:val="1"/>
      <w:numFmt w:val="decimal"/>
      <w:pStyle w:val="Figures"/>
      <w:suff w:val="space"/>
      <w:lvlText w:val="Figure %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useFELayout/>
  </w:compat>
  <w:rsids>
    <w:rsidRoot w:val="00311018"/>
    <w:rsid w:val="00043537"/>
    <w:rsid w:val="00051E41"/>
    <w:rsid w:val="00052610"/>
    <w:rsid w:val="00057FE4"/>
    <w:rsid w:val="00063193"/>
    <w:rsid w:val="00071E75"/>
    <w:rsid w:val="00094FAE"/>
    <w:rsid w:val="000B0968"/>
    <w:rsid w:val="000D05F4"/>
    <w:rsid w:val="000D28D1"/>
    <w:rsid w:val="000D4B0E"/>
    <w:rsid w:val="000E66FF"/>
    <w:rsid w:val="000F6CFE"/>
    <w:rsid w:val="00117C35"/>
    <w:rsid w:val="00125E96"/>
    <w:rsid w:val="00127857"/>
    <w:rsid w:val="0014486F"/>
    <w:rsid w:val="00150DCE"/>
    <w:rsid w:val="00160DA0"/>
    <w:rsid w:val="00161758"/>
    <w:rsid w:val="00166DFF"/>
    <w:rsid w:val="00172C73"/>
    <w:rsid w:val="001A411C"/>
    <w:rsid w:val="001B04CF"/>
    <w:rsid w:val="001E43C6"/>
    <w:rsid w:val="002074EA"/>
    <w:rsid w:val="00224FE5"/>
    <w:rsid w:val="002305A4"/>
    <w:rsid w:val="00230B53"/>
    <w:rsid w:val="00233DD0"/>
    <w:rsid w:val="00247573"/>
    <w:rsid w:val="00272A85"/>
    <w:rsid w:val="002837BE"/>
    <w:rsid w:val="00292794"/>
    <w:rsid w:val="002A4663"/>
    <w:rsid w:val="002A60CD"/>
    <w:rsid w:val="002A6720"/>
    <w:rsid w:val="002A7D9C"/>
    <w:rsid w:val="002B7DFD"/>
    <w:rsid w:val="002F1E4C"/>
    <w:rsid w:val="0030166D"/>
    <w:rsid w:val="0030670E"/>
    <w:rsid w:val="00311018"/>
    <w:rsid w:val="003155AF"/>
    <w:rsid w:val="00330003"/>
    <w:rsid w:val="00337695"/>
    <w:rsid w:val="00347228"/>
    <w:rsid w:val="00374133"/>
    <w:rsid w:val="003A35D2"/>
    <w:rsid w:val="003A3AA5"/>
    <w:rsid w:val="003A72BE"/>
    <w:rsid w:val="003B3E10"/>
    <w:rsid w:val="003B428B"/>
    <w:rsid w:val="003B6935"/>
    <w:rsid w:val="003D1175"/>
    <w:rsid w:val="003F2974"/>
    <w:rsid w:val="00402AF7"/>
    <w:rsid w:val="0041527D"/>
    <w:rsid w:val="004256BC"/>
    <w:rsid w:val="004315F5"/>
    <w:rsid w:val="00436651"/>
    <w:rsid w:val="00442604"/>
    <w:rsid w:val="00444793"/>
    <w:rsid w:val="004562AF"/>
    <w:rsid w:val="004622A4"/>
    <w:rsid w:val="00473FB9"/>
    <w:rsid w:val="0047735D"/>
    <w:rsid w:val="0047753C"/>
    <w:rsid w:val="00484B4B"/>
    <w:rsid w:val="00496497"/>
    <w:rsid w:val="004B6BBA"/>
    <w:rsid w:val="004C08BC"/>
    <w:rsid w:val="005938C4"/>
    <w:rsid w:val="00593AEA"/>
    <w:rsid w:val="005B3086"/>
    <w:rsid w:val="005D0E05"/>
    <w:rsid w:val="005D0E71"/>
    <w:rsid w:val="005F0684"/>
    <w:rsid w:val="005F4027"/>
    <w:rsid w:val="005F5D8F"/>
    <w:rsid w:val="005F6211"/>
    <w:rsid w:val="00600E5E"/>
    <w:rsid w:val="00603891"/>
    <w:rsid w:val="006039F2"/>
    <w:rsid w:val="00620E7C"/>
    <w:rsid w:val="006237D5"/>
    <w:rsid w:val="00626B1B"/>
    <w:rsid w:val="006457EE"/>
    <w:rsid w:val="006928FB"/>
    <w:rsid w:val="006A31FD"/>
    <w:rsid w:val="006A3560"/>
    <w:rsid w:val="006A619E"/>
    <w:rsid w:val="006A64EA"/>
    <w:rsid w:val="006A6D89"/>
    <w:rsid w:val="006B316D"/>
    <w:rsid w:val="006D44A3"/>
    <w:rsid w:val="00721B64"/>
    <w:rsid w:val="00724693"/>
    <w:rsid w:val="0073520A"/>
    <w:rsid w:val="0074293F"/>
    <w:rsid w:val="0074676A"/>
    <w:rsid w:val="00763BAC"/>
    <w:rsid w:val="00775429"/>
    <w:rsid w:val="0079212C"/>
    <w:rsid w:val="007965A2"/>
    <w:rsid w:val="007A7BAA"/>
    <w:rsid w:val="007B174D"/>
    <w:rsid w:val="007D5931"/>
    <w:rsid w:val="007D6F3F"/>
    <w:rsid w:val="007E5305"/>
    <w:rsid w:val="007E6DC5"/>
    <w:rsid w:val="007F3669"/>
    <w:rsid w:val="00816A13"/>
    <w:rsid w:val="00823885"/>
    <w:rsid w:val="00835A0C"/>
    <w:rsid w:val="008507BD"/>
    <w:rsid w:val="0085288A"/>
    <w:rsid w:val="00853F8D"/>
    <w:rsid w:val="0085466B"/>
    <w:rsid w:val="00866DA1"/>
    <w:rsid w:val="00871B5F"/>
    <w:rsid w:val="008C27B4"/>
    <w:rsid w:val="008D0382"/>
    <w:rsid w:val="008D17CA"/>
    <w:rsid w:val="008E1BDE"/>
    <w:rsid w:val="008E3F72"/>
    <w:rsid w:val="008F2C35"/>
    <w:rsid w:val="008F72E4"/>
    <w:rsid w:val="00902C88"/>
    <w:rsid w:val="009320C3"/>
    <w:rsid w:val="00932281"/>
    <w:rsid w:val="009424EC"/>
    <w:rsid w:val="00952115"/>
    <w:rsid w:val="009550F9"/>
    <w:rsid w:val="00955A12"/>
    <w:rsid w:val="00963361"/>
    <w:rsid w:val="0098694B"/>
    <w:rsid w:val="00993F60"/>
    <w:rsid w:val="009C5C1C"/>
    <w:rsid w:val="009E0F76"/>
    <w:rsid w:val="009E769A"/>
    <w:rsid w:val="009E776E"/>
    <w:rsid w:val="009F4C0E"/>
    <w:rsid w:val="00A3409C"/>
    <w:rsid w:val="00A34D8C"/>
    <w:rsid w:val="00A82412"/>
    <w:rsid w:val="00A96F03"/>
    <w:rsid w:val="00AB78C4"/>
    <w:rsid w:val="00AC0E46"/>
    <w:rsid w:val="00AC727C"/>
    <w:rsid w:val="00AD27A7"/>
    <w:rsid w:val="00AE12EF"/>
    <w:rsid w:val="00AE2EBD"/>
    <w:rsid w:val="00B032EF"/>
    <w:rsid w:val="00B03D47"/>
    <w:rsid w:val="00B109A3"/>
    <w:rsid w:val="00B209BD"/>
    <w:rsid w:val="00B2357F"/>
    <w:rsid w:val="00B25A9D"/>
    <w:rsid w:val="00B26E79"/>
    <w:rsid w:val="00B5361F"/>
    <w:rsid w:val="00B6686A"/>
    <w:rsid w:val="00B66BB4"/>
    <w:rsid w:val="00B82F95"/>
    <w:rsid w:val="00BA6827"/>
    <w:rsid w:val="00BB0280"/>
    <w:rsid w:val="00BB14F7"/>
    <w:rsid w:val="00BC66D5"/>
    <w:rsid w:val="00BD57AE"/>
    <w:rsid w:val="00BD7C99"/>
    <w:rsid w:val="00BE3901"/>
    <w:rsid w:val="00BE6C94"/>
    <w:rsid w:val="00BF19FB"/>
    <w:rsid w:val="00C13122"/>
    <w:rsid w:val="00C25A2F"/>
    <w:rsid w:val="00C43454"/>
    <w:rsid w:val="00C56D57"/>
    <w:rsid w:val="00C800A4"/>
    <w:rsid w:val="00C851E1"/>
    <w:rsid w:val="00CA7AFF"/>
    <w:rsid w:val="00CB3199"/>
    <w:rsid w:val="00CC1A4E"/>
    <w:rsid w:val="00CD0C0D"/>
    <w:rsid w:val="00CD5B23"/>
    <w:rsid w:val="00CE763B"/>
    <w:rsid w:val="00CF39F9"/>
    <w:rsid w:val="00CF763B"/>
    <w:rsid w:val="00D10521"/>
    <w:rsid w:val="00D64A6F"/>
    <w:rsid w:val="00D650AE"/>
    <w:rsid w:val="00D7723F"/>
    <w:rsid w:val="00D967F5"/>
    <w:rsid w:val="00DA40A1"/>
    <w:rsid w:val="00DB3312"/>
    <w:rsid w:val="00DB4D18"/>
    <w:rsid w:val="00DB7DC9"/>
    <w:rsid w:val="00DC2A38"/>
    <w:rsid w:val="00E02582"/>
    <w:rsid w:val="00E05D51"/>
    <w:rsid w:val="00E064A1"/>
    <w:rsid w:val="00E07A00"/>
    <w:rsid w:val="00E20B3A"/>
    <w:rsid w:val="00E30BCF"/>
    <w:rsid w:val="00E32DB5"/>
    <w:rsid w:val="00E34C34"/>
    <w:rsid w:val="00E62B4C"/>
    <w:rsid w:val="00E70C22"/>
    <w:rsid w:val="00E7373A"/>
    <w:rsid w:val="00E74C8E"/>
    <w:rsid w:val="00E94DA9"/>
    <w:rsid w:val="00EA0BED"/>
    <w:rsid w:val="00EA0E77"/>
    <w:rsid w:val="00EA4E2B"/>
    <w:rsid w:val="00EB0124"/>
    <w:rsid w:val="00EC1387"/>
    <w:rsid w:val="00EC3E39"/>
    <w:rsid w:val="00EC71BE"/>
    <w:rsid w:val="00EE07D3"/>
    <w:rsid w:val="00EE363F"/>
    <w:rsid w:val="00F06573"/>
    <w:rsid w:val="00F102A0"/>
    <w:rsid w:val="00F10FAD"/>
    <w:rsid w:val="00F14023"/>
    <w:rsid w:val="00F16B84"/>
    <w:rsid w:val="00F21038"/>
    <w:rsid w:val="00F30BED"/>
    <w:rsid w:val="00F429F2"/>
    <w:rsid w:val="00F44871"/>
    <w:rsid w:val="00F675D0"/>
    <w:rsid w:val="00F85AB2"/>
    <w:rsid w:val="00FA2E16"/>
    <w:rsid w:val="00FA543A"/>
    <w:rsid w:val="00FA66C0"/>
    <w:rsid w:val="00FB19E0"/>
    <w:rsid w:val="00FC3CE7"/>
    <w:rsid w:val="00FC637F"/>
    <w:rsid w:val="00FF24AC"/>
    <w:rsid w:val="00FF61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0]"/>
    </o:shapedefaults>
    <o:shapelayout v:ext="edit">
      <o:idmap v:ext="edit" data="1"/>
      <o:rules v:ext="edit">
        <o:r id="V:Rule12" type="callout" idref="#_x0000_s1089"/>
        <o:r id="V:Rule18" type="connector" idref="#_x0000_s1068">
          <o:proxy end="" idref="#_x0000_s1045" connectloc="0"/>
        </o:r>
        <o:r id="V:Rule19" type="connector" idref="#_x0000_s1067"/>
        <o:r id="V:Rule20" type="connector" idref="#_x0000_s1053">
          <o:proxy end="" idref="#_x0000_s1039" connectloc="3"/>
        </o:r>
        <o:r id="V:Rule21" type="connector" idref="#_x0000_s1095">
          <o:proxy start="" idref="#_x0000_s1083" connectloc="3"/>
          <o:proxy end="" idref="#_x0000_s1089" connectloc="4"/>
        </o:r>
        <o:r id="V:Rule22" type="connector" idref="#_x0000_s1069">
          <o:proxy end="" idref="#_x0000_s1048" connectloc="0"/>
        </o:r>
        <o:r id="V:Rule23" type="connector" idref="#_x0000_s1061">
          <o:proxy end="" idref="#_x0000_s1044" connectloc="2"/>
        </o:r>
        <o:r id="V:Rule24" type="connector" idref="#_x0000_s1066">
          <o:proxy start="" idref="#_x0000_s1037" connectloc="2"/>
        </o:r>
        <o:r id="V:Rule25" type="connector" idref="#_x0000_s1096">
          <o:proxy start="" idref="#_x0000_s1082" connectloc="3"/>
          <o:proxy end="" idref="#_x0000_s1084" connectloc="2"/>
        </o:r>
        <o:r id="V:Rule26" type="connector" idref="#_x0000_s1093">
          <o:proxy start="" idref="#_x0000_s1077" connectloc="3"/>
          <o:proxy end="" idref="#_x0000_s1081" connectloc="1"/>
        </o:r>
        <o:r id="V:Rule27" type="connector" idref="#_x0000_s1070">
          <o:proxy end="" idref="#_x0000_s1051" connectloc="0"/>
        </o:r>
        <o:r id="V:Rule28" type="connector" idref="#_x0000_s1090">
          <o:proxy start="" idref="#_x0000_s1084" connectloc="3"/>
          <o:proxy end="" idref="#_x0000_s1089" connectloc="3"/>
        </o:r>
        <o:r id="V:Rule29" type="connector" idref="#_x0000_s1062">
          <o:proxy end="" idref="#_x0000_s1047" connectloc="2"/>
        </o:r>
        <o:r id="V:Rule30" type="connector" idref="#_x0000_s1063">
          <o:proxy end="" idref="#_x0000_s1050" connectloc="2"/>
        </o:r>
        <o:r id="V:Rule31" type="connector" idref="#_x0000_s1056">
          <o:proxy start="" idref="#_x0000_s1039" connectloc="2"/>
        </o:r>
        <o:r id="V:Rule32" type="connector" idref="#_x0000_s1071">
          <o:proxy start="" idref="#_x0000_s1037" connectloc="3"/>
          <o:proxy end="" idref="#_x0000_s1052" connectloc="1"/>
        </o:r>
        <o:r id="V:Rule33" type="connector" idref="#_x0000_s1092">
          <o:proxy start="" idref="#_x0000_s1077" connectloc="0"/>
          <o:proxy end="" idref="#_x0000_s1084"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60"/>
  </w:style>
  <w:style w:type="paragraph" w:styleId="Heading1">
    <w:name w:val="heading 1"/>
    <w:basedOn w:val="Normal"/>
    <w:next w:val="Normal"/>
    <w:link w:val="Heading1Char"/>
    <w:qFormat/>
    <w:rsid w:val="00150DCE"/>
    <w:pPr>
      <w:keepNext/>
      <w:spacing w:before="40" w:after="0" w:line="240" w:lineRule="auto"/>
      <w:outlineLvl w:val="0"/>
    </w:pPr>
    <w:rPr>
      <w:rFonts w:ascii="Times New Roman" w:eastAsia="Times New Roman" w:hAnsi="Times New Roman" w:cs="Times New Roman"/>
      <w:b/>
      <w:kern w:val="28"/>
      <w:sz w:val="24"/>
      <w:szCs w:val="20"/>
      <w:lang w:eastAsia="en-US"/>
    </w:rPr>
  </w:style>
  <w:style w:type="paragraph" w:styleId="Heading2">
    <w:name w:val="heading 2"/>
    <w:basedOn w:val="Normal"/>
    <w:next w:val="Normal"/>
    <w:link w:val="Heading2Char"/>
    <w:unhideWhenUsed/>
    <w:qFormat/>
    <w:rsid w:val="00AE2E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150DCE"/>
    <w:pPr>
      <w:keepLines w:val="0"/>
      <w:spacing w:before="40" w:line="240" w:lineRule="auto"/>
      <w:outlineLvl w:val="2"/>
    </w:pPr>
    <w:rPr>
      <w:rFonts w:ascii="Times New Roman" w:eastAsia="Times New Roman" w:hAnsi="Times New Roman" w:cs="Times New Roman"/>
      <w:b w:val="0"/>
      <w:bCs w:val="0"/>
      <w:i/>
      <w:color w:val="auto"/>
      <w:kern w:val="28"/>
      <w:sz w:val="22"/>
      <w:szCs w:val="20"/>
      <w:lang w:eastAsia="en-US"/>
    </w:rPr>
  </w:style>
  <w:style w:type="paragraph" w:styleId="Heading4">
    <w:name w:val="heading 4"/>
    <w:basedOn w:val="Heading3"/>
    <w:next w:val="Normal"/>
    <w:link w:val="Heading4Char"/>
    <w:qFormat/>
    <w:rsid w:val="00150DCE"/>
    <w:pPr>
      <w:outlineLvl w:val="3"/>
    </w:pPr>
  </w:style>
  <w:style w:type="paragraph" w:styleId="Heading5">
    <w:name w:val="heading 5"/>
    <w:basedOn w:val="ListNumber3"/>
    <w:next w:val="Normal"/>
    <w:link w:val="Heading5Char"/>
    <w:qFormat/>
    <w:rsid w:val="00150DCE"/>
    <w:pPr>
      <w:tabs>
        <w:tab w:val="clear" w:pos="720"/>
      </w:tabs>
      <w:spacing w:before="40" w:after="0" w:line="240" w:lineRule="auto"/>
      <w:ind w:left="0" w:firstLine="0"/>
      <w:contextualSpacing w:val="0"/>
      <w:outlineLvl w:val="4"/>
    </w:pPr>
    <w:rPr>
      <w:rFonts w:ascii="Times New Roman" w:eastAsia="Times New Roman" w:hAnsi="Times New Roman" w:cs="Times New Roman"/>
      <w:i/>
      <w:szCs w:val="20"/>
      <w:lang w:eastAsia="en-US"/>
    </w:rPr>
  </w:style>
  <w:style w:type="paragraph" w:styleId="Heading6">
    <w:name w:val="heading 6"/>
    <w:basedOn w:val="Normal"/>
    <w:next w:val="Normal"/>
    <w:link w:val="Heading6Char"/>
    <w:qFormat/>
    <w:rsid w:val="00150DCE"/>
    <w:pPr>
      <w:spacing w:before="240" w:after="60" w:line="240" w:lineRule="auto"/>
      <w:jc w:val="both"/>
      <w:outlineLvl w:val="5"/>
    </w:pPr>
    <w:rPr>
      <w:rFonts w:ascii="Arial" w:eastAsia="Times New Roman" w:hAnsi="Arial" w:cs="Times New Roman"/>
      <w:i/>
      <w:szCs w:val="20"/>
      <w:lang w:eastAsia="en-US"/>
    </w:rPr>
  </w:style>
  <w:style w:type="paragraph" w:styleId="Heading7">
    <w:name w:val="heading 7"/>
    <w:basedOn w:val="Normal"/>
    <w:next w:val="Normal"/>
    <w:link w:val="Heading7Char"/>
    <w:qFormat/>
    <w:rsid w:val="00150DCE"/>
    <w:pPr>
      <w:spacing w:before="240" w:after="60" w:line="240" w:lineRule="auto"/>
      <w:jc w:val="both"/>
      <w:outlineLvl w:val="6"/>
    </w:pPr>
    <w:rPr>
      <w:rFonts w:ascii="Arial" w:eastAsia="Times New Roman" w:hAnsi="Arial" w:cs="Times New Roman"/>
      <w:sz w:val="18"/>
      <w:szCs w:val="20"/>
      <w:lang w:eastAsia="en-US"/>
    </w:rPr>
  </w:style>
  <w:style w:type="paragraph" w:styleId="Heading8">
    <w:name w:val="heading 8"/>
    <w:basedOn w:val="Normal"/>
    <w:next w:val="Normal"/>
    <w:link w:val="Heading8Char"/>
    <w:qFormat/>
    <w:rsid w:val="00150DCE"/>
    <w:pPr>
      <w:spacing w:before="240" w:after="60" w:line="240" w:lineRule="auto"/>
      <w:jc w:val="both"/>
      <w:outlineLvl w:val="7"/>
    </w:pPr>
    <w:rPr>
      <w:rFonts w:ascii="Arial" w:eastAsia="Times New Roman" w:hAnsi="Arial" w:cs="Times New Roman"/>
      <w:i/>
      <w:sz w:val="18"/>
      <w:szCs w:val="20"/>
      <w:lang w:eastAsia="en-US"/>
    </w:rPr>
  </w:style>
  <w:style w:type="paragraph" w:styleId="Heading9">
    <w:name w:val="heading 9"/>
    <w:basedOn w:val="Normal"/>
    <w:next w:val="Normal"/>
    <w:link w:val="Heading9Char"/>
    <w:qFormat/>
    <w:rsid w:val="00150DCE"/>
    <w:pPr>
      <w:spacing w:before="240" w:after="60" w:line="240" w:lineRule="auto"/>
      <w:jc w:val="both"/>
      <w:outlineLvl w:val="8"/>
    </w:pPr>
    <w:rPr>
      <w:rFonts w:ascii="Arial" w:eastAsia="Times New Roman" w:hAnsi="Arial" w:cs="Times New Roman"/>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18"/>
    <w:pPr>
      <w:ind w:left="720"/>
      <w:contextualSpacing/>
    </w:pPr>
  </w:style>
  <w:style w:type="table" w:styleId="TableGrid">
    <w:name w:val="Table Grid"/>
    <w:basedOn w:val="TableNormal"/>
    <w:rsid w:val="00E05D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1">
    <w:name w:val="H1"/>
    <w:basedOn w:val="Heading2"/>
    <w:qFormat/>
    <w:rsid w:val="00AE2EBD"/>
    <w:pPr>
      <w:numPr>
        <w:numId w:val="3"/>
      </w:numPr>
      <w:spacing w:before="120" w:after="200"/>
      <w:ind w:left="360"/>
    </w:pPr>
    <w:rPr>
      <w:rFonts w:eastAsiaTheme="minorEastAsia"/>
      <w:color w:val="000000" w:themeColor="text1"/>
      <w:sz w:val="24"/>
      <w:szCs w:val="24"/>
    </w:rPr>
  </w:style>
  <w:style w:type="paragraph" w:customStyle="1" w:styleId="H2">
    <w:name w:val="H2"/>
    <w:basedOn w:val="H1"/>
    <w:link w:val="H2Char"/>
    <w:qFormat/>
    <w:rsid w:val="00AE2EBD"/>
    <w:pPr>
      <w:numPr>
        <w:ilvl w:val="1"/>
      </w:numPr>
      <w:ind w:left="360"/>
    </w:pPr>
  </w:style>
  <w:style w:type="character" w:customStyle="1" w:styleId="H2Char">
    <w:name w:val="H2 Char"/>
    <w:basedOn w:val="DefaultParagraphFont"/>
    <w:link w:val="H2"/>
    <w:rsid w:val="00AE2EBD"/>
    <w:rPr>
      <w:rFonts w:asciiTheme="majorHAnsi" w:hAnsiTheme="majorHAnsi" w:cstheme="majorBidi"/>
      <w:b/>
      <w:bCs/>
      <w:color w:val="000000" w:themeColor="text1"/>
      <w:sz w:val="24"/>
      <w:szCs w:val="24"/>
    </w:rPr>
  </w:style>
  <w:style w:type="paragraph" w:customStyle="1" w:styleId="Paragraphs">
    <w:name w:val="Paragraphs"/>
    <w:basedOn w:val="NoSpacing"/>
    <w:link w:val="ParagraphsChar"/>
    <w:qFormat/>
    <w:rsid w:val="00AE2EBD"/>
    <w:pPr>
      <w:tabs>
        <w:tab w:val="left" w:pos="270"/>
      </w:tabs>
      <w:spacing w:line="276" w:lineRule="auto"/>
      <w:jc w:val="both"/>
    </w:pPr>
    <w:rPr>
      <w:rFonts w:ascii="Cambria" w:eastAsia="Times New Roman" w:hAnsi="Cambria" w:cs="Times New Roman"/>
      <w:lang w:eastAsia="en-US"/>
    </w:rPr>
  </w:style>
  <w:style w:type="paragraph" w:customStyle="1" w:styleId="Figures">
    <w:name w:val="Figures"/>
    <w:basedOn w:val="Normal"/>
    <w:link w:val="FiguresChar"/>
    <w:qFormat/>
    <w:rsid w:val="00AE2EBD"/>
    <w:pPr>
      <w:numPr>
        <w:numId w:val="5"/>
      </w:numPr>
      <w:spacing w:before="80" w:line="240" w:lineRule="auto"/>
      <w:ind w:left="360"/>
      <w:jc w:val="center"/>
    </w:pPr>
    <w:rPr>
      <w:rFonts w:asciiTheme="majorHAnsi" w:eastAsia="SimSun" w:hAnsiTheme="majorHAnsi" w:cs="Times New Roman"/>
      <w:b/>
      <w:noProof/>
      <w:sz w:val="20"/>
      <w:szCs w:val="20"/>
      <w:lang w:eastAsia="en-US"/>
    </w:rPr>
  </w:style>
  <w:style w:type="character" w:customStyle="1" w:styleId="ParagraphsChar">
    <w:name w:val="Paragraphs Char"/>
    <w:basedOn w:val="DefaultParagraphFont"/>
    <w:link w:val="Paragraphs"/>
    <w:rsid w:val="00AE2EBD"/>
    <w:rPr>
      <w:rFonts w:ascii="Cambria" w:eastAsia="Times New Roman" w:hAnsi="Cambria" w:cs="Times New Roman"/>
      <w:lang w:eastAsia="en-US"/>
    </w:rPr>
  </w:style>
  <w:style w:type="paragraph" w:customStyle="1" w:styleId="H3">
    <w:name w:val="H3"/>
    <w:basedOn w:val="H2"/>
    <w:link w:val="H3Char"/>
    <w:qFormat/>
    <w:rsid w:val="00AE2EBD"/>
    <w:pPr>
      <w:numPr>
        <w:ilvl w:val="2"/>
      </w:numPr>
      <w:ind w:left="720"/>
    </w:pPr>
    <w:rPr>
      <w:rFonts w:cstheme="minorBidi"/>
      <w:color w:val="auto"/>
      <w:sz w:val="20"/>
      <w:szCs w:val="22"/>
    </w:rPr>
  </w:style>
  <w:style w:type="character" w:customStyle="1" w:styleId="FiguresChar">
    <w:name w:val="Figures Char"/>
    <w:basedOn w:val="DefaultParagraphFont"/>
    <w:link w:val="Figures"/>
    <w:rsid w:val="00AE2EBD"/>
    <w:rPr>
      <w:rFonts w:asciiTheme="majorHAnsi" w:eastAsia="SimSun" w:hAnsiTheme="majorHAnsi" w:cs="Times New Roman"/>
      <w:b/>
      <w:noProof/>
      <w:sz w:val="20"/>
      <w:szCs w:val="20"/>
      <w:lang w:eastAsia="en-US"/>
    </w:rPr>
  </w:style>
  <w:style w:type="character" w:customStyle="1" w:styleId="H3Char">
    <w:name w:val="H3 Char"/>
    <w:basedOn w:val="H2Char"/>
    <w:link w:val="H3"/>
    <w:rsid w:val="00AE2EBD"/>
    <w:rPr>
      <w:sz w:val="20"/>
    </w:rPr>
  </w:style>
  <w:style w:type="character" w:customStyle="1" w:styleId="Heading2Char">
    <w:name w:val="Heading 2 Char"/>
    <w:basedOn w:val="DefaultParagraphFont"/>
    <w:link w:val="Heading2"/>
    <w:uiPriority w:val="9"/>
    <w:semiHidden/>
    <w:rsid w:val="00AE2E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E2EBD"/>
    <w:pPr>
      <w:spacing w:after="0" w:line="240" w:lineRule="auto"/>
    </w:pPr>
  </w:style>
  <w:style w:type="paragraph" w:styleId="BalloonText">
    <w:name w:val="Balloon Text"/>
    <w:basedOn w:val="Normal"/>
    <w:link w:val="BalloonTextChar"/>
    <w:uiPriority w:val="99"/>
    <w:semiHidden/>
    <w:unhideWhenUsed/>
    <w:rsid w:val="00AE2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EBD"/>
    <w:rPr>
      <w:rFonts w:ascii="Tahoma" w:hAnsi="Tahoma" w:cs="Tahoma"/>
      <w:sz w:val="16"/>
      <w:szCs w:val="16"/>
    </w:rPr>
  </w:style>
  <w:style w:type="character" w:customStyle="1" w:styleId="Heading1Char">
    <w:name w:val="Heading 1 Char"/>
    <w:basedOn w:val="DefaultParagraphFont"/>
    <w:link w:val="Heading1"/>
    <w:rsid w:val="00150DCE"/>
    <w:rPr>
      <w:rFonts w:ascii="Times New Roman" w:eastAsia="Times New Roman" w:hAnsi="Times New Roman" w:cs="Times New Roman"/>
      <w:b/>
      <w:kern w:val="28"/>
      <w:sz w:val="24"/>
      <w:szCs w:val="20"/>
      <w:lang w:eastAsia="en-US"/>
    </w:rPr>
  </w:style>
  <w:style w:type="character" w:customStyle="1" w:styleId="Heading3Char">
    <w:name w:val="Heading 3 Char"/>
    <w:basedOn w:val="DefaultParagraphFont"/>
    <w:link w:val="Heading3"/>
    <w:rsid w:val="00150DCE"/>
    <w:rPr>
      <w:rFonts w:ascii="Times New Roman" w:eastAsia="Times New Roman" w:hAnsi="Times New Roman" w:cs="Times New Roman"/>
      <w:i/>
      <w:kern w:val="28"/>
      <w:szCs w:val="20"/>
      <w:lang w:eastAsia="en-US"/>
    </w:rPr>
  </w:style>
  <w:style w:type="character" w:customStyle="1" w:styleId="Heading4Char">
    <w:name w:val="Heading 4 Char"/>
    <w:basedOn w:val="DefaultParagraphFont"/>
    <w:link w:val="Heading4"/>
    <w:rsid w:val="00150DCE"/>
    <w:rPr>
      <w:rFonts w:ascii="Times New Roman" w:eastAsia="Times New Roman" w:hAnsi="Times New Roman" w:cs="Times New Roman"/>
      <w:i/>
      <w:kern w:val="28"/>
      <w:szCs w:val="20"/>
      <w:lang w:eastAsia="en-US"/>
    </w:rPr>
  </w:style>
  <w:style w:type="character" w:customStyle="1" w:styleId="Heading5Char">
    <w:name w:val="Heading 5 Char"/>
    <w:basedOn w:val="DefaultParagraphFont"/>
    <w:link w:val="Heading5"/>
    <w:rsid w:val="00150DCE"/>
    <w:rPr>
      <w:rFonts w:ascii="Times New Roman" w:eastAsia="Times New Roman" w:hAnsi="Times New Roman" w:cs="Times New Roman"/>
      <w:i/>
      <w:szCs w:val="20"/>
      <w:lang w:eastAsia="en-US"/>
    </w:rPr>
  </w:style>
  <w:style w:type="character" w:customStyle="1" w:styleId="Heading6Char">
    <w:name w:val="Heading 6 Char"/>
    <w:basedOn w:val="DefaultParagraphFont"/>
    <w:link w:val="Heading6"/>
    <w:rsid w:val="00150DCE"/>
    <w:rPr>
      <w:rFonts w:ascii="Arial" w:eastAsia="Times New Roman" w:hAnsi="Arial" w:cs="Times New Roman"/>
      <w:i/>
      <w:szCs w:val="20"/>
      <w:lang w:eastAsia="en-US"/>
    </w:rPr>
  </w:style>
  <w:style w:type="character" w:customStyle="1" w:styleId="Heading7Char">
    <w:name w:val="Heading 7 Char"/>
    <w:basedOn w:val="DefaultParagraphFont"/>
    <w:link w:val="Heading7"/>
    <w:rsid w:val="00150DCE"/>
    <w:rPr>
      <w:rFonts w:ascii="Arial" w:eastAsia="Times New Roman" w:hAnsi="Arial" w:cs="Times New Roman"/>
      <w:sz w:val="18"/>
      <w:szCs w:val="20"/>
      <w:lang w:eastAsia="en-US"/>
    </w:rPr>
  </w:style>
  <w:style w:type="character" w:customStyle="1" w:styleId="Heading8Char">
    <w:name w:val="Heading 8 Char"/>
    <w:basedOn w:val="DefaultParagraphFont"/>
    <w:link w:val="Heading8"/>
    <w:rsid w:val="00150DCE"/>
    <w:rPr>
      <w:rFonts w:ascii="Arial" w:eastAsia="Times New Roman" w:hAnsi="Arial" w:cs="Times New Roman"/>
      <w:i/>
      <w:sz w:val="18"/>
      <w:szCs w:val="20"/>
      <w:lang w:eastAsia="en-US"/>
    </w:rPr>
  </w:style>
  <w:style w:type="character" w:customStyle="1" w:styleId="Heading9Char">
    <w:name w:val="Heading 9 Char"/>
    <w:basedOn w:val="DefaultParagraphFont"/>
    <w:link w:val="Heading9"/>
    <w:rsid w:val="00150DCE"/>
    <w:rPr>
      <w:rFonts w:ascii="Arial" w:eastAsia="Times New Roman" w:hAnsi="Arial" w:cs="Times New Roman"/>
      <w:i/>
      <w:sz w:val="18"/>
      <w:szCs w:val="20"/>
      <w:lang w:eastAsia="en-US"/>
    </w:rPr>
  </w:style>
  <w:style w:type="paragraph" w:styleId="Caption">
    <w:name w:val="caption"/>
    <w:basedOn w:val="Normal"/>
    <w:next w:val="Normal"/>
    <w:qFormat/>
    <w:rsid w:val="00150DCE"/>
    <w:pPr>
      <w:spacing w:after="80" w:line="240" w:lineRule="auto"/>
      <w:jc w:val="center"/>
    </w:pPr>
    <w:rPr>
      <w:rFonts w:ascii="Times New Roman" w:eastAsia="Times New Roman" w:hAnsi="Times New Roman" w:cs="Miriam"/>
      <w:b/>
      <w:bCs/>
      <w:sz w:val="18"/>
      <w:szCs w:val="18"/>
      <w:lang w:eastAsia="en-AU"/>
    </w:rPr>
  </w:style>
  <w:style w:type="paragraph" w:styleId="ListNumber3">
    <w:name w:val="List Number 3"/>
    <w:basedOn w:val="Normal"/>
    <w:uiPriority w:val="99"/>
    <w:semiHidden/>
    <w:unhideWhenUsed/>
    <w:rsid w:val="00150DCE"/>
    <w:pPr>
      <w:tabs>
        <w:tab w:val="num" w:pos="720"/>
      </w:tabs>
      <w:ind w:left="720" w:hanging="720"/>
      <w:contextualSpacing/>
    </w:pPr>
  </w:style>
  <w:style w:type="paragraph" w:styleId="TOCHeading">
    <w:name w:val="TOC Heading"/>
    <w:basedOn w:val="Heading1"/>
    <w:next w:val="Normal"/>
    <w:uiPriority w:val="39"/>
    <w:unhideWhenUsed/>
    <w:qFormat/>
    <w:rsid w:val="00B032EF"/>
    <w:pPr>
      <w:keepLines/>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TOC2">
    <w:name w:val="toc 2"/>
    <w:basedOn w:val="Normal"/>
    <w:next w:val="Normal"/>
    <w:autoRedefine/>
    <w:uiPriority w:val="39"/>
    <w:unhideWhenUsed/>
    <w:qFormat/>
    <w:rsid w:val="00B032EF"/>
    <w:pPr>
      <w:spacing w:after="100"/>
      <w:ind w:left="220"/>
    </w:pPr>
  </w:style>
  <w:style w:type="character" w:styleId="Hyperlink">
    <w:name w:val="Hyperlink"/>
    <w:basedOn w:val="DefaultParagraphFont"/>
    <w:uiPriority w:val="99"/>
    <w:unhideWhenUsed/>
    <w:rsid w:val="00B032EF"/>
    <w:rPr>
      <w:color w:val="0000FF" w:themeColor="hyperlink"/>
      <w:u w:val="single"/>
    </w:rPr>
  </w:style>
  <w:style w:type="paragraph" w:styleId="TOC3">
    <w:name w:val="toc 3"/>
    <w:basedOn w:val="Normal"/>
    <w:next w:val="Normal"/>
    <w:autoRedefine/>
    <w:uiPriority w:val="39"/>
    <w:unhideWhenUsed/>
    <w:qFormat/>
    <w:rsid w:val="00626B1B"/>
    <w:pPr>
      <w:spacing w:after="100"/>
      <w:ind w:left="440"/>
    </w:pPr>
    <w:rPr>
      <w:lang w:eastAsia="en-US"/>
    </w:rPr>
  </w:style>
  <w:style w:type="paragraph" w:styleId="TOC1">
    <w:name w:val="toc 1"/>
    <w:basedOn w:val="Normal"/>
    <w:next w:val="Normal"/>
    <w:autoRedefine/>
    <w:uiPriority w:val="39"/>
    <w:unhideWhenUsed/>
    <w:qFormat/>
    <w:rsid w:val="00626B1B"/>
    <w:pPr>
      <w:spacing w:after="10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boston.lti.cs.cmu.edu/Data/clueweb0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wikipedia.org/wiki/Pager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Hui\Desktop\Lab\Tempest\TempestSpeedU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ui\Desktop\Lab\Tempest\TempestSpeedU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TwisterVsHadoopOnPageRan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SW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3966214575600971"/>
          <c:y val="5.1400554097404488E-2"/>
          <c:w val="0.72964029276076292"/>
          <c:h val="0.76454330708661433"/>
        </c:manualLayout>
      </c:layout>
      <c:scatterChart>
        <c:scatterStyle val="smoothMarker"/>
        <c:ser>
          <c:idx val="0"/>
          <c:order val="0"/>
          <c:tx>
            <c:v>Speedup</c:v>
          </c:tx>
          <c:marker>
            <c:symbol val="diamond"/>
            <c:size val="7"/>
          </c:marker>
          <c:xVal>
            <c:numRef>
              <c:f>Sheet1!$B$6:$F$6</c:f>
              <c:numCache>
                <c:formatCode>General</c:formatCode>
                <c:ptCount val="5"/>
                <c:pt idx="0">
                  <c:v>24</c:v>
                </c:pt>
                <c:pt idx="1">
                  <c:v>48</c:v>
                </c:pt>
                <c:pt idx="2">
                  <c:v>96</c:v>
                </c:pt>
                <c:pt idx="3">
                  <c:v>192</c:v>
                </c:pt>
                <c:pt idx="4">
                  <c:v>384</c:v>
                </c:pt>
              </c:numCache>
            </c:numRef>
          </c:xVal>
          <c:yVal>
            <c:numRef>
              <c:f>Sheet1!$B$1:$F$1</c:f>
              <c:numCache>
                <c:formatCode>General</c:formatCode>
                <c:ptCount val="5"/>
                <c:pt idx="0">
                  <c:v>18.279999999999987</c:v>
                </c:pt>
                <c:pt idx="1">
                  <c:v>33.700000000000003</c:v>
                </c:pt>
                <c:pt idx="2">
                  <c:v>56.7</c:v>
                </c:pt>
                <c:pt idx="3">
                  <c:v>105.9</c:v>
                </c:pt>
                <c:pt idx="4">
                  <c:v>161.5</c:v>
                </c:pt>
              </c:numCache>
            </c:numRef>
          </c:yVal>
          <c:smooth val="1"/>
        </c:ser>
        <c:axId val="103170048"/>
        <c:axId val="103171968"/>
      </c:scatterChart>
      <c:scatterChart>
        <c:scatterStyle val="smoothMarker"/>
        <c:ser>
          <c:idx val="1"/>
          <c:order val="1"/>
          <c:tx>
            <c:v>Speedup per core</c:v>
          </c:tx>
          <c:marker>
            <c:symbol val="square"/>
            <c:size val="4"/>
          </c:marker>
          <c:xVal>
            <c:numRef>
              <c:f>Sheet1!$B$6:$F$6</c:f>
              <c:numCache>
                <c:formatCode>General</c:formatCode>
                <c:ptCount val="5"/>
                <c:pt idx="0">
                  <c:v>24</c:v>
                </c:pt>
                <c:pt idx="1">
                  <c:v>48</c:v>
                </c:pt>
                <c:pt idx="2">
                  <c:v>96</c:v>
                </c:pt>
                <c:pt idx="3">
                  <c:v>192</c:v>
                </c:pt>
                <c:pt idx="4">
                  <c:v>384</c:v>
                </c:pt>
              </c:numCache>
            </c:numRef>
          </c:xVal>
          <c:yVal>
            <c:numRef>
              <c:f>Sheet1!$B$4:$F$4</c:f>
              <c:numCache>
                <c:formatCode>General</c:formatCode>
                <c:ptCount val="5"/>
                <c:pt idx="0">
                  <c:v>0.76000000000000312</c:v>
                </c:pt>
                <c:pt idx="1">
                  <c:v>0.71000000000000063</c:v>
                </c:pt>
                <c:pt idx="2">
                  <c:v>0.64000000000000312</c:v>
                </c:pt>
                <c:pt idx="3">
                  <c:v>0.59000000000000041</c:v>
                </c:pt>
                <c:pt idx="4">
                  <c:v>0.45</c:v>
                </c:pt>
              </c:numCache>
            </c:numRef>
          </c:yVal>
          <c:smooth val="1"/>
        </c:ser>
        <c:axId val="103184256"/>
        <c:axId val="103182336"/>
      </c:scatterChart>
      <c:valAx>
        <c:axId val="103170048"/>
        <c:scaling>
          <c:orientation val="minMax"/>
          <c:max val="400"/>
        </c:scaling>
        <c:axPos val="b"/>
        <c:title>
          <c:tx>
            <c:rich>
              <a:bodyPr/>
              <a:lstStyle/>
              <a:p>
                <a:pPr>
                  <a:defRPr/>
                </a:pPr>
                <a:r>
                  <a:rPr lang="en-US" sz="800" b="0"/>
                  <a:t>Number</a:t>
                </a:r>
                <a:r>
                  <a:rPr lang="en-US" sz="800" b="0" baseline="0"/>
                  <a:t> of cores</a:t>
                </a:r>
                <a:endParaRPr lang="en-US" sz="800" b="0"/>
              </a:p>
            </c:rich>
          </c:tx>
        </c:title>
        <c:numFmt formatCode="General" sourceLinked="1"/>
        <c:tickLblPos val="nextTo"/>
        <c:txPr>
          <a:bodyPr/>
          <a:lstStyle/>
          <a:p>
            <a:pPr>
              <a:defRPr sz="800"/>
            </a:pPr>
            <a:endParaRPr lang="en-US"/>
          </a:p>
        </c:txPr>
        <c:crossAx val="103171968"/>
        <c:crosses val="autoZero"/>
        <c:crossBetween val="midCat"/>
      </c:valAx>
      <c:valAx>
        <c:axId val="103171968"/>
        <c:scaling>
          <c:orientation val="minMax"/>
          <c:max val="200"/>
        </c:scaling>
        <c:axPos val="l"/>
        <c:majorGridlines/>
        <c:title>
          <c:tx>
            <c:rich>
              <a:bodyPr rot="-5400000" vert="horz"/>
              <a:lstStyle/>
              <a:p>
                <a:pPr>
                  <a:defRPr/>
                </a:pPr>
                <a:r>
                  <a:rPr lang="en-US" sz="800" b="0"/>
                  <a:t>Speedup</a:t>
                </a:r>
              </a:p>
            </c:rich>
          </c:tx>
        </c:title>
        <c:numFmt formatCode="General" sourceLinked="1"/>
        <c:tickLblPos val="nextTo"/>
        <c:txPr>
          <a:bodyPr/>
          <a:lstStyle/>
          <a:p>
            <a:pPr>
              <a:defRPr sz="800"/>
            </a:pPr>
            <a:endParaRPr lang="en-US"/>
          </a:p>
        </c:txPr>
        <c:crossAx val="103170048"/>
        <c:crosses val="autoZero"/>
        <c:crossBetween val="midCat"/>
      </c:valAx>
      <c:valAx>
        <c:axId val="103182336"/>
        <c:scaling>
          <c:orientation val="minMax"/>
          <c:max val="1"/>
        </c:scaling>
        <c:axPos val="r"/>
        <c:title>
          <c:tx>
            <c:rich>
              <a:bodyPr rot="-5400000" vert="horz"/>
              <a:lstStyle/>
              <a:p>
                <a:pPr>
                  <a:defRPr/>
                </a:pPr>
                <a:r>
                  <a:rPr lang="en-US" sz="800" b="0"/>
                  <a:t>Parallel Efficiency</a:t>
                </a:r>
              </a:p>
            </c:rich>
          </c:tx>
        </c:title>
        <c:numFmt formatCode="General" sourceLinked="1"/>
        <c:tickLblPos val="nextTo"/>
        <c:txPr>
          <a:bodyPr/>
          <a:lstStyle/>
          <a:p>
            <a:pPr>
              <a:defRPr sz="800"/>
            </a:pPr>
            <a:endParaRPr lang="en-US"/>
          </a:p>
        </c:txPr>
        <c:crossAx val="103184256"/>
        <c:crosses val="max"/>
        <c:crossBetween val="midCat"/>
      </c:valAx>
      <c:valAx>
        <c:axId val="103184256"/>
        <c:scaling>
          <c:orientation val="minMax"/>
        </c:scaling>
        <c:delete val="1"/>
        <c:axPos val="b"/>
        <c:numFmt formatCode="General" sourceLinked="1"/>
        <c:tickLblPos val="none"/>
        <c:crossAx val="103182336"/>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990202016603168"/>
          <c:y val="5.1400554097404488E-2"/>
          <c:w val="0.69295293405066438"/>
          <c:h val="0.74959286706808825"/>
        </c:manualLayout>
      </c:layout>
      <c:scatterChart>
        <c:scatterStyle val="smoothMarker"/>
        <c:ser>
          <c:idx val="0"/>
          <c:order val="0"/>
          <c:tx>
            <c:v>Avg. Time</c:v>
          </c:tx>
          <c:xVal>
            <c:numRef>
              <c:f>Sheet1!$B$9:$F$9</c:f>
              <c:numCache>
                <c:formatCode>General</c:formatCode>
                <c:ptCount val="5"/>
                <c:pt idx="0">
                  <c:v>22875</c:v>
                </c:pt>
                <c:pt idx="1">
                  <c:v>45750</c:v>
                </c:pt>
                <c:pt idx="2">
                  <c:v>68625</c:v>
                </c:pt>
                <c:pt idx="3">
                  <c:v>91500</c:v>
                </c:pt>
                <c:pt idx="4">
                  <c:v>114376</c:v>
                </c:pt>
              </c:numCache>
            </c:numRef>
          </c:xVal>
          <c:yVal>
            <c:numRef>
              <c:f>Sheet1!$B$11:$F$11</c:f>
              <c:numCache>
                <c:formatCode>General</c:formatCode>
                <c:ptCount val="5"/>
                <c:pt idx="0">
                  <c:v>438</c:v>
                </c:pt>
                <c:pt idx="1">
                  <c:v>776.4</c:v>
                </c:pt>
                <c:pt idx="2">
                  <c:v>1063.8</c:v>
                </c:pt>
                <c:pt idx="3">
                  <c:v>1490.4</c:v>
                </c:pt>
                <c:pt idx="4">
                  <c:v>1738.8</c:v>
                </c:pt>
              </c:numCache>
            </c:numRef>
          </c:yVal>
          <c:smooth val="1"/>
        </c:ser>
        <c:axId val="103209600"/>
        <c:axId val="103215872"/>
      </c:scatterChart>
      <c:scatterChart>
        <c:scatterStyle val="smoothMarker"/>
        <c:ser>
          <c:idx val="1"/>
          <c:order val="1"/>
          <c:tx>
            <c:v>Time per Pair</c:v>
          </c:tx>
          <c:marker>
            <c:symbol val="square"/>
            <c:size val="4"/>
          </c:marker>
          <c:xVal>
            <c:numRef>
              <c:f>Sheet1!$B$9:$F$9</c:f>
              <c:numCache>
                <c:formatCode>General</c:formatCode>
                <c:ptCount val="5"/>
                <c:pt idx="0">
                  <c:v>22875</c:v>
                </c:pt>
                <c:pt idx="1">
                  <c:v>45750</c:v>
                </c:pt>
                <c:pt idx="2">
                  <c:v>68625</c:v>
                </c:pt>
                <c:pt idx="3">
                  <c:v>91500</c:v>
                </c:pt>
                <c:pt idx="4">
                  <c:v>114376</c:v>
                </c:pt>
              </c:numCache>
            </c:numRef>
          </c:xVal>
          <c:yVal>
            <c:numRef>
              <c:f>Sheet1!$B$12:$F$12</c:f>
              <c:numCache>
                <c:formatCode>General</c:formatCode>
                <c:ptCount val="5"/>
                <c:pt idx="0">
                  <c:v>19.147540983606557</c:v>
                </c:pt>
                <c:pt idx="1">
                  <c:v>16.970491803278687</c:v>
                </c:pt>
                <c:pt idx="2">
                  <c:v>15.501639344262324</c:v>
                </c:pt>
                <c:pt idx="3">
                  <c:v>16.288524590163519</c:v>
                </c:pt>
                <c:pt idx="4">
                  <c:v>15.202490032874056</c:v>
                </c:pt>
              </c:numCache>
            </c:numRef>
          </c:yVal>
          <c:smooth val="1"/>
        </c:ser>
        <c:axId val="103219968"/>
        <c:axId val="103217792"/>
      </c:scatterChart>
      <c:valAx>
        <c:axId val="103209600"/>
        <c:scaling>
          <c:orientation val="minMax"/>
          <c:max val="130000"/>
          <c:min val="10000"/>
        </c:scaling>
        <c:axPos val="b"/>
        <c:title>
          <c:tx>
            <c:rich>
              <a:bodyPr/>
              <a:lstStyle/>
              <a:p>
                <a:pPr>
                  <a:defRPr/>
                </a:pPr>
                <a:r>
                  <a:rPr lang="en-US" sz="900" b="0"/>
                  <a:t>Number</a:t>
                </a:r>
                <a:r>
                  <a:rPr lang="en-US" sz="900" b="0" baseline="0"/>
                  <a:t> of HLA&amp;HIV Pairs</a:t>
                </a:r>
                <a:endParaRPr lang="en-US" sz="900" b="0"/>
              </a:p>
            </c:rich>
          </c:tx>
        </c:title>
        <c:numFmt formatCode="General" sourceLinked="1"/>
        <c:tickLblPos val="nextTo"/>
        <c:txPr>
          <a:bodyPr/>
          <a:lstStyle/>
          <a:p>
            <a:pPr>
              <a:defRPr sz="800" baseline="0"/>
            </a:pPr>
            <a:endParaRPr lang="en-US"/>
          </a:p>
        </c:txPr>
        <c:crossAx val="103215872"/>
        <c:crosses val="autoZero"/>
        <c:crossBetween val="midCat"/>
      </c:valAx>
      <c:valAx>
        <c:axId val="103215872"/>
        <c:scaling>
          <c:orientation val="minMax"/>
        </c:scaling>
        <c:axPos val="l"/>
        <c:majorGridlines/>
        <c:title>
          <c:tx>
            <c:rich>
              <a:bodyPr rot="-5400000" vert="horz"/>
              <a:lstStyle/>
              <a:p>
                <a:pPr>
                  <a:defRPr/>
                </a:pPr>
                <a:r>
                  <a:rPr lang="en-US" sz="900" b="0"/>
                  <a:t>Avg. time on 2 nodes (s)</a:t>
                </a:r>
              </a:p>
            </c:rich>
          </c:tx>
        </c:title>
        <c:numFmt formatCode="General" sourceLinked="1"/>
        <c:tickLblPos val="nextTo"/>
        <c:txPr>
          <a:bodyPr/>
          <a:lstStyle/>
          <a:p>
            <a:pPr>
              <a:defRPr sz="800" baseline="0"/>
            </a:pPr>
            <a:endParaRPr lang="en-US"/>
          </a:p>
        </c:txPr>
        <c:crossAx val="103209600"/>
        <c:crosses val="autoZero"/>
        <c:crossBetween val="midCat"/>
      </c:valAx>
      <c:valAx>
        <c:axId val="103217792"/>
        <c:scaling>
          <c:orientation val="minMax"/>
          <c:max val="50"/>
        </c:scaling>
        <c:axPos val="r"/>
        <c:title>
          <c:tx>
            <c:rich>
              <a:bodyPr rot="-5400000" vert="horz"/>
              <a:lstStyle/>
              <a:p>
                <a:pPr>
                  <a:defRPr/>
                </a:pPr>
                <a:r>
                  <a:rPr lang="en-US" sz="900" b="0"/>
                  <a:t>Avg.  Time to Calculate a Pair (ms)</a:t>
                </a:r>
              </a:p>
            </c:rich>
          </c:tx>
        </c:title>
        <c:numFmt formatCode="General" sourceLinked="1"/>
        <c:tickLblPos val="nextTo"/>
        <c:txPr>
          <a:bodyPr/>
          <a:lstStyle/>
          <a:p>
            <a:pPr>
              <a:defRPr sz="800" baseline="0"/>
            </a:pPr>
            <a:endParaRPr lang="en-US"/>
          </a:p>
        </c:txPr>
        <c:crossAx val="103219968"/>
        <c:crosses val="max"/>
        <c:crossBetween val="midCat"/>
      </c:valAx>
      <c:valAx>
        <c:axId val="103219968"/>
        <c:scaling>
          <c:orientation val="minMax"/>
        </c:scaling>
        <c:delete val="1"/>
        <c:axPos val="b"/>
        <c:numFmt formatCode="General" sourceLinked="1"/>
        <c:tickLblPos val="none"/>
        <c:crossAx val="103217792"/>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v>Twister</c:v>
          </c:tx>
          <c:xVal>
            <c:numRef>
              <c:f>Sheet1!$P$15:$T$15</c:f>
              <c:numCache>
                <c:formatCode>General</c:formatCode>
                <c:ptCount val="5"/>
                <c:pt idx="0">
                  <c:v>4000</c:v>
                </c:pt>
                <c:pt idx="1">
                  <c:v>3200</c:v>
                </c:pt>
                <c:pt idx="2">
                  <c:v>2400</c:v>
                </c:pt>
                <c:pt idx="3">
                  <c:v>1600</c:v>
                </c:pt>
                <c:pt idx="4">
                  <c:v>800</c:v>
                </c:pt>
              </c:numCache>
            </c:numRef>
          </c:xVal>
          <c:yVal>
            <c:numRef>
              <c:f>Sheet1!$P$16:$T$16</c:f>
              <c:numCache>
                <c:formatCode>General</c:formatCode>
                <c:ptCount val="5"/>
                <c:pt idx="0">
                  <c:v>363.7</c:v>
                </c:pt>
                <c:pt idx="1">
                  <c:v>323.7</c:v>
                </c:pt>
                <c:pt idx="2">
                  <c:v>266.63</c:v>
                </c:pt>
                <c:pt idx="3">
                  <c:v>189.7</c:v>
                </c:pt>
                <c:pt idx="4">
                  <c:v>108.3</c:v>
                </c:pt>
              </c:numCache>
            </c:numRef>
          </c:yVal>
          <c:smooth val="1"/>
        </c:ser>
        <c:ser>
          <c:idx val="1"/>
          <c:order val="1"/>
          <c:tx>
            <c:v>Hadoop</c:v>
          </c:tx>
          <c:xVal>
            <c:numRef>
              <c:f>Sheet1!$P$15:$T$15</c:f>
              <c:numCache>
                <c:formatCode>General</c:formatCode>
                <c:ptCount val="5"/>
                <c:pt idx="0">
                  <c:v>4000</c:v>
                </c:pt>
                <c:pt idx="1">
                  <c:v>3200</c:v>
                </c:pt>
                <c:pt idx="2">
                  <c:v>2400</c:v>
                </c:pt>
                <c:pt idx="3">
                  <c:v>1600</c:v>
                </c:pt>
                <c:pt idx="4">
                  <c:v>800</c:v>
                </c:pt>
              </c:numCache>
            </c:numRef>
          </c:xVal>
          <c:yVal>
            <c:numRef>
              <c:f>Sheet1!$P$17:$T$17</c:f>
              <c:numCache>
                <c:formatCode>General</c:formatCode>
                <c:ptCount val="5"/>
                <c:pt idx="0">
                  <c:v>6565.7</c:v>
                </c:pt>
                <c:pt idx="1">
                  <c:v>5470.2</c:v>
                </c:pt>
                <c:pt idx="2">
                  <c:v>4327.1000000000004</c:v>
                </c:pt>
                <c:pt idx="3">
                  <c:v>2996.1</c:v>
                </c:pt>
                <c:pt idx="4">
                  <c:v>1887.3</c:v>
                </c:pt>
              </c:numCache>
            </c:numRef>
          </c:yVal>
          <c:smooth val="1"/>
        </c:ser>
        <c:axId val="103235968"/>
        <c:axId val="103237504"/>
      </c:scatterChart>
      <c:valAx>
        <c:axId val="103235968"/>
        <c:scaling>
          <c:orientation val="minMax"/>
          <c:max val="4500"/>
          <c:min val="500"/>
        </c:scaling>
        <c:axPos val="b"/>
        <c:numFmt formatCode="General" sourceLinked="1"/>
        <c:tickLblPos val="nextTo"/>
        <c:txPr>
          <a:bodyPr/>
          <a:lstStyle/>
          <a:p>
            <a:pPr>
              <a:defRPr sz="800" b="0" baseline="0"/>
            </a:pPr>
            <a:endParaRPr lang="en-US"/>
          </a:p>
        </c:txPr>
        <c:crossAx val="103237504"/>
        <c:crosses val="autoZero"/>
        <c:crossBetween val="midCat"/>
        <c:majorUnit val="1000"/>
      </c:valAx>
      <c:valAx>
        <c:axId val="103237504"/>
        <c:scaling>
          <c:orientation val="minMax"/>
        </c:scaling>
        <c:axPos val="l"/>
        <c:majorGridlines/>
        <c:numFmt formatCode="General" sourceLinked="1"/>
        <c:tickLblPos val="nextTo"/>
        <c:txPr>
          <a:bodyPr/>
          <a:lstStyle/>
          <a:p>
            <a:pPr>
              <a:defRPr sz="800" baseline="0"/>
            </a:pPr>
            <a:endParaRPr lang="en-US"/>
          </a:p>
        </c:txPr>
        <c:crossAx val="103235968"/>
        <c:crosses val="autoZero"/>
        <c:crossBetween val="midCat"/>
      </c:valAx>
    </c:plotArea>
    <c:legend>
      <c:legendPos val="t"/>
      <c:txPr>
        <a:bodyPr/>
        <a:lstStyle/>
        <a:p>
          <a:pPr>
            <a:defRPr sz="800" baseline="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xVal>
            <c:numRef>
              <c:f>Sheet1!$K$10:$K$14</c:f>
              <c:numCache>
                <c:formatCode>General</c:formatCode>
                <c:ptCount val="5"/>
                <c:pt idx="0">
                  <c:v>2048</c:v>
                </c:pt>
                <c:pt idx="1">
                  <c:v>4096</c:v>
                </c:pt>
                <c:pt idx="2">
                  <c:v>6144</c:v>
                </c:pt>
                <c:pt idx="3">
                  <c:v>8192</c:v>
                </c:pt>
                <c:pt idx="4">
                  <c:v>10240</c:v>
                </c:pt>
              </c:numCache>
            </c:numRef>
          </c:xVal>
          <c:yVal>
            <c:numRef>
              <c:f>Sheet1!$L$10:$L$14</c:f>
              <c:numCache>
                <c:formatCode>General</c:formatCode>
                <c:ptCount val="5"/>
                <c:pt idx="0">
                  <c:v>239.3</c:v>
                </c:pt>
                <c:pt idx="1">
                  <c:v>955.2</c:v>
                </c:pt>
                <c:pt idx="2">
                  <c:v>2161.4</c:v>
                </c:pt>
                <c:pt idx="3">
                  <c:v>4539.7</c:v>
                </c:pt>
                <c:pt idx="4">
                  <c:v>7159.6</c:v>
                </c:pt>
              </c:numCache>
            </c:numRef>
          </c:yVal>
          <c:smooth val="1"/>
        </c:ser>
        <c:axId val="103253120"/>
        <c:axId val="103254656"/>
      </c:scatterChart>
      <c:valAx>
        <c:axId val="103253120"/>
        <c:scaling>
          <c:orientation val="minMax"/>
          <c:max val="11000"/>
          <c:min val="1000"/>
        </c:scaling>
        <c:axPos val="b"/>
        <c:numFmt formatCode="General" sourceLinked="1"/>
        <c:tickLblPos val="nextTo"/>
        <c:txPr>
          <a:bodyPr/>
          <a:lstStyle/>
          <a:p>
            <a:pPr>
              <a:defRPr sz="800" baseline="0"/>
            </a:pPr>
            <a:endParaRPr lang="en-US"/>
          </a:p>
        </c:txPr>
        <c:crossAx val="103254656"/>
        <c:crosses val="autoZero"/>
        <c:crossBetween val="midCat"/>
      </c:valAx>
      <c:valAx>
        <c:axId val="103254656"/>
        <c:scaling>
          <c:orientation val="minMax"/>
        </c:scaling>
        <c:axPos val="l"/>
        <c:majorGridlines/>
        <c:numFmt formatCode="General" sourceLinked="1"/>
        <c:tickLblPos val="nextTo"/>
        <c:txPr>
          <a:bodyPr/>
          <a:lstStyle/>
          <a:p>
            <a:pPr>
              <a:defRPr sz="800" baseline="0"/>
            </a:pPr>
            <a:endParaRPr lang="en-US"/>
          </a:p>
        </c:txPr>
        <c:crossAx val="103253120"/>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EAF4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7D31-12DE-4F7E-9FA0-96A977BF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10</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Hui</cp:lastModifiedBy>
  <cp:revision>37</cp:revision>
  <dcterms:created xsi:type="dcterms:W3CDTF">2010-05-08T12:40:00Z</dcterms:created>
  <dcterms:modified xsi:type="dcterms:W3CDTF">2010-05-12T23:10:00Z</dcterms:modified>
</cp:coreProperties>
</file>